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72DD401B" w14:textId="3C3C8C21" w:rsidR="002654DD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11811C93" w14:textId="075D1B21" w:rsidR="002654DD" w:rsidRDefault="006F2BAF" w:rsidP="006208DB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712A41">
        <w:rPr>
          <w:rFonts w:ascii="PT Astra Serif" w:hAnsi="PT Astra Serif"/>
        </w:rPr>
        <w:t xml:space="preserve">27 февраля </w:t>
      </w:r>
      <w:r w:rsidR="00BC1181">
        <w:rPr>
          <w:rFonts w:ascii="PT Astra Serif" w:hAnsi="PT Astra Serif"/>
        </w:rPr>
        <w:t xml:space="preserve"> </w:t>
      </w:r>
      <w:r w:rsidR="0068019E">
        <w:rPr>
          <w:rFonts w:ascii="PT Astra Serif" w:hAnsi="PT Astra Serif"/>
        </w:rPr>
        <w:t xml:space="preserve"> </w:t>
      </w:r>
      <w:r w:rsidR="002654DD">
        <w:rPr>
          <w:rFonts w:ascii="PT Astra Serif" w:hAnsi="PT Astra Serif"/>
        </w:rPr>
        <w:t>202</w:t>
      </w:r>
      <w:r w:rsidR="00B227B2">
        <w:rPr>
          <w:rFonts w:ascii="PT Astra Serif" w:hAnsi="PT Astra Serif"/>
        </w:rPr>
        <w:t>5</w:t>
      </w:r>
      <w:r w:rsidR="002654DD">
        <w:rPr>
          <w:rFonts w:ascii="PT Astra Serif" w:hAnsi="PT Astra Serif"/>
        </w:rPr>
        <w:t xml:space="preserve"> год                                                                                       </w:t>
      </w:r>
      <w:r w:rsidR="005B7F5A">
        <w:rPr>
          <w:rFonts w:ascii="PT Astra Serif" w:hAnsi="PT Astra Serif"/>
        </w:rPr>
        <w:t xml:space="preserve">       </w:t>
      </w:r>
      <w:r w:rsidR="00712A41">
        <w:rPr>
          <w:rFonts w:ascii="PT Astra Serif" w:hAnsi="PT Astra Serif"/>
        </w:rPr>
        <w:t xml:space="preserve">     </w:t>
      </w:r>
      <w:r w:rsidR="005B7F5A">
        <w:rPr>
          <w:rFonts w:ascii="PT Astra Serif" w:hAnsi="PT Astra Serif"/>
        </w:rPr>
        <w:t xml:space="preserve">    </w:t>
      </w:r>
      <w:r w:rsidR="002654DD">
        <w:rPr>
          <w:rFonts w:ascii="PT Astra Serif" w:hAnsi="PT Astra Serif"/>
        </w:rPr>
        <w:t>№</w:t>
      </w:r>
      <w:r w:rsidR="00712A41">
        <w:rPr>
          <w:rFonts w:ascii="PT Astra Serif" w:hAnsi="PT Astra Serif"/>
        </w:rPr>
        <w:t xml:space="preserve"> 18/74</w:t>
      </w:r>
    </w:p>
    <w:p w14:paraId="381733A2" w14:textId="77777777" w:rsidR="006208DB" w:rsidRDefault="006208DB" w:rsidP="002654DD">
      <w:pPr>
        <w:rPr>
          <w:rFonts w:ascii="PT Astra Serif" w:hAnsi="PT Astra Serif"/>
        </w:rPr>
      </w:pPr>
      <w:bookmarkStart w:id="0" w:name="_Hlk88468365"/>
    </w:p>
    <w:p w14:paraId="10E0A985" w14:textId="79D8A653" w:rsidR="002654DD" w:rsidRPr="00AB4A4F" w:rsidRDefault="002654DD" w:rsidP="002654DD">
      <w:pPr>
        <w:rPr>
          <w:rFonts w:ascii="PT Astra Serif" w:hAnsi="PT Astra Serif"/>
        </w:rPr>
      </w:pPr>
      <w:bookmarkStart w:id="1" w:name="_Hlk190944824"/>
      <w:r w:rsidRPr="00AB4A4F">
        <w:rPr>
          <w:rFonts w:ascii="PT Astra Serif" w:hAnsi="PT Astra Serif"/>
        </w:rPr>
        <w:t xml:space="preserve">О внесении изменений в бюджет   муниципального образования </w:t>
      </w:r>
    </w:p>
    <w:p w14:paraId="023DA99D" w14:textId="0771C44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Дмитриевское сельское поселение Радищевского района Ульяновской области</w:t>
      </w:r>
    </w:p>
    <w:p w14:paraId="12A08BBC" w14:textId="02E6F432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</w:t>
      </w:r>
      <w:r w:rsidR="00B227B2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год и плановый период 202</w:t>
      </w:r>
      <w:r w:rsidR="00B227B2">
        <w:rPr>
          <w:rFonts w:ascii="PT Astra Serif" w:hAnsi="PT Astra Serif"/>
        </w:rPr>
        <w:t xml:space="preserve">6 </w:t>
      </w:r>
      <w:r w:rsidRPr="00AB4A4F">
        <w:rPr>
          <w:rFonts w:ascii="PT Astra Serif" w:hAnsi="PT Astra Serif"/>
        </w:rPr>
        <w:t>и 202</w:t>
      </w:r>
      <w:r w:rsidR="00B227B2">
        <w:rPr>
          <w:rFonts w:ascii="PT Astra Serif" w:hAnsi="PT Astra Serif"/>
        </w:rPr>
        <w:t>7</w:t>
      </w:r>
      <w:r w:rsidRPr="00AB4A4F">
        <w:rPr>
          <w:rFonts w:ascii="PT Astra Serif" w:hAnsi="PT Astra Serif"/>
        </w:rPr>
        <w:t xml:space="preserve"> годов</w:t>
      </w:r>
    </w:p>
    <w:bookmarkEnd w:id="0"/>
    <w:bookmarkEnd w:id="1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46D9154A" w:rsidR="002654DD" w:rsidRPr="00D31791" w:rsidRDefault="002654DD" w:rsidP="00D31791">
      <w:pPr>
        <w:pStyle w:val="2"/>
        <w:shd w:val="clear" w:color="auto" w:fill="FFFFFF"/>
        <w:spacing w:before="300" w:after="150"/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</w:pPr>
      <w:r w:rsidRPr="00AB4A4F">
        <w:rPr>
          <w:rFonts w:ascii="PT Astra Serif" w:hAnsi="PT Astra Serif"/>
        </w:rPr>
        <w:t xml:space="preserve">       </w:t>
      </w:r>
      <w:r w:rsidRPr="00D31791">
        <w:rPr>
          <w:rFonts w:ascii="PT Astra Serif" w:hAnsi="PT Astra Serif"/>
          <w:b w:val="0"/>
        </w:rPr>
        <w:t>В соответствии с Федеральным  законом от 06.10.2003  № 131-ФЗ «Об    общих принципах организации местного самоуправления в Российской Федерации</w:t>
      </w:r>
      <w:r w:rsidR="00D31791" w:rsidRPr="00D31791">
        <w:rPr>
          <w:rFonts w:ascii="PT Astra Serif" w:hAnsi="PT Astra Serif"/>
          <w:b w:val="0"/>
        </w:rPr>
        <w:t>»</w:t>
      </w:r>
      <w:r w:rsidRPr="00D31791">
        <w:rPr>
          <w:rFonts w:ascii="PT Astra Serif" w:hAnsi="PT Astra Serif"/>
          <w:b w:val="0"/>
        </w:rPr>
        <w:t>,</w:t>
      </w:r>
      <w:r w:rsidRPr="00D31791">
        <w:rPr>
          <w:b w:val="0"/>
          <w:color w:val="000000"/>
        </w:rPr>
        <w:t xml:space="preserve"> </w:t>
      </w:r>
      <w:r w:rsid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п</w:t>
      </w:r>
      <w:r w:rsidR="00D31791" w:rsidRP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остановление</w:t>
      </w:r>
      <w:r w:rsid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>м</w:t>
      </w:r>
      <w:r w:rsidR="00D31791" w:rsidRPr="00D31791">
        <w:rPr>
          <w:rStyle w:val="ref"/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Правительства Ульяновской области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 </w:t>
      </w:r>
      <w:r w:rsidR="00D31791" w:rsidRPr="00D31791">
        <w:rPr>
          <w:rStyle w:val="number"/>
          <w:rFonts w:ascii="PT Astra Serif" w:hAnsi="PT Astra Serif" w:cs="Helvetica"/>
          <w:b w:val="0"/>
          <w:bCs w:val="0"/>
          <w:color w:val="333333"/>
          <w:sz w:val="24"/>
          <w:szCs w:val="24"/>
        </w:rPr>
        <w:t>№73-П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 от </w:t>
      </w:r>
      <w:r w:rsidR="00B227B2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14</w:t>
      </w:r>
      <w:r w:rsidR="00D31791" w:rsidRP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.</w:t>
      </w:r>
      <w:r w:rsidR="00B227B2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0</w:t>
      </w:r>
      <w:r w:rsidR="00D31791" w:rsidRP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2.202</w:t>
      </w:r>
      <w:r w:rsidR="00B227B2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>5</w:t>
      </w:r>
      <w:r w:rsidR="00D31791">
        <w:rPr>
          <w:rStyle w:val="11"/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«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Об утверждении распределения иных межбюджетных трансфертов из областного бюджета Ульяновской области</w:t>
      </w:r>
      <w:r w:rsidR="00B227B2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бюджетам муниципальных образований 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Ульяновской области в целях</w:t>
      </w:r>
      <w:r w:rsidR="00B227B2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B227B2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софинансирования</w:t>
      </w:r>
      <w:proofErr w:type="spellEnd"/>
      <w:r w:rsidR="00F77FC0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, в том числе в полном объеме, расходных обязательств, возникающих в связи с погашением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</w:r>
      <w:r w:rsidR="00D31791" w:rsidRPr="00D31791">
        <w:rPr>
          <w:rFonts w:ascii="PT Astra Serif" w:hAnsi="PT Astra Serif" w:cs="Helvetica"/>
          <w:b w:val="0"/>
          <w:bCs w:val="0"/>
          <w:color w:val="333333"/>
          <w:sz w:val="24"/>
          <w:szCs w:val="24"/>
        </w:rPr>
        <w:t>»</w:t>
      </w:r>
      <w:r w:rsidRPr="00D31791">
        <w:rPr>
          <w:rFonts w:ascii="PT Astra Serif" w:hAnsi="PT Astra Serif"/>
          <w:b w:val="0"/>
          <w:color w:val="000000"/>
        </w:rPr>
        <w:t>,</w:t>
      </w:r>
      <w:r w:rsidRPr="00D31791">
        <w:rPr>
          <w:rFonts w:ascii="PT Astra Serif" w:hAnsi="PT Astra Serif"/>
          <w:b w:val="0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294AD8B6" w14:textId="5CEA473F" w:rsidR="00BA28FE" w:rsidRDefault="002654DD" w:rsidP="00F82A42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</w:t>
      </w:r>
      <w:r w:rsidR="00BA5A05">
        <w:rPr>
          <w:rFonts w:ascii="PT Astra Serif" w:hAnsi="PT Astra Serif"/>
        </w:rPr>
        <w:t>5</w:t>
      </w:r>
      <w:r w:rsidRPr="00AB4A4F">
        <w:rPr>
          <w:rFonts w:ascii="PT Astra Serif" w:hAnsi="PT Astra Serif"/>
        </w:rPr>
        <w:t xml:space="preserve"> год и плановый период 202</w:t>
      </w:r>
      <w:r w:rsidR="00BA5A05">
        <w:rPr>
          <w:rFonts w:ascii="PT Astra Serif" w:hAnsi="PT Astra Serif"/>
        </w:rPr>
        <w:t>6</w:t>
      </w:r>
      <w:r w:rsidRPr="00AB4A4F">
        <w:rPr>
          <w:rFonts w:ascii="PT Astra Serif" w:hAnsi="PT Astra Serif"/>
        </w:rPr>
        <w:t xml:space="preserve"> и 202</w:t>
      </w:r>
      <w:r w:rsidR="00BA5A05">
        <w:rPr>
          <w:rFonts w:ascii="PT Astra Serif" w:hAnsi="PT Astra Serif"/>
        </w:rPr>
        <w:t>7</w:t>
      </w:r>
      <w:r w:rsidRPr="00AB4A4F">
        <w:rPr>
          <w:rFonts w:ascii="PT Astra Serif" w:hAnsi="PT Astra Serif"/>
        </w:rPr>
        <w:t xml:space="preserve">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</w:t>
      </w:r>
      <w:r w:rsidR="00BA5A05">
        <w:rPr>
          <w:rFonts w:ascii="PT Astra Serif" w:hAnsi="PT Astra Serif"/>
        </w:rPr>
        <w:t>23</w:t>
      </w:r>
      <w:r w:rsidRPr="00AB4A4F">
        <w:rPr>
          <w:rFonts w:ascii="PT Astra Serif" w:hAnsi="PT Astra Serif"/>
        </w:rPr>
        <w:t>.12.202</w:t>
      </w:r>
      <w:r w:rsidR="00BA5A05">
        <w:rPr>
          <w:rFonts w:ascii="PT Astra Serif" w:hAnsi="PT Astra Serif"/>
        </w:rPr>
        <w:t>4</w:t>
      </w:r>
      <w:r w:rsidRPr="00AB4A4F">
        <w:rPr>
          <w:rFonts w:ascii="PT Astra Serif" w:hAnsi="PT Astra Serif"/>
        </w:rPr>
        <w:t xml:space="preserve">  №</w:t>
      </w:r>
      <w:r w:rsidR="00BA5A05">
        <w:rPr>
          <w:rFonts w:ascii="PT Astra Serif" w:hAnsi="PT Astra Serif"/>
        </w:rPr>
        <w:t xml:space="preserve">17/70 </w:t>
      </w:r>
      <w:r w:rsidRPr="00AB4A4F">
        <w:rPr>
          <w:rFonts w:ascii="PT Astra Serif" w:hAnsi="PT Astra Serif"/>
        </w:rPr>
        <w:t xml:space="preserve">следующие изменения:        </w:t>
      </w:r>
      <w:r w:rsidR="00EC66AF">
        <w:rPr>
          <w:rFonts w:ascii="PT Astra Serif" w:hAnsi="PT Astra Serif"/>
        </w:rPr>
        <w:t>-</w:t>
      </w:r>
    </w:p>
    <w:p w14:paraId="35F7F2C1" w14:textId="5F31BC9F" w:rsidR="00BA28FE" w:rsidRPr="00AB4A4F" w:rsidRDefault="00BA28FE" w:rsidP="00BA28FE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</w:t>
      </w:r>
      <w:r w:rsidR="00514F43">
        <w:rPr>
          <w:rFonts w:ascii="PT Astra Serif" w:hAnsi="PT Astra Serif"/>
        </w:rPr>
        <w:t xml:space="preserve">Пункт </w:t>
      </w:r>
      <w:proofErr w:type="gramStart"/>
      <w:r w:rsidR="00514F43">
        <w:rPr>
          <w:rFonts w:ascii="PT Astra Serif" w:hAnsi="PT Astra Serif"/>
        </w:rPr>
        <w:t>1</w:t>
      </w:r>
      <w:r w:rsidRPr="00AB4A4F">
        <w:rPr>
          <w:rFonts w:ascii="PT Astra Serif" w:hAnsi="PT Astra Serif"/>
        </w:rPr>
        <w:t xml:space="preserve">  </w:t>
      </w:r>
      <w:r w:rsidR="00514F43">
        <w:rPr>
          <w:rFonts w:ascii="PT Astra Serif" w:hAnsi="PT Astra Serif"/>
        </w:rPr>
        <w:t>с</w:t>
      </w:r>
      <w:r w:rsidRPr="00AB4A4F">
        <w:rPr>
          <w:rFonts w:ascii="PT Astra Serif" w:hAnsi="PT Astra Serif"/>
        </w:rPr>
        <w:t>тать</w:t>
      </w:r>
      <w:r w:rsidR="00514F43">
        <w:rPr>
          <w:rFonts w:ascii="PT Astra Serif" w:hAnsi="PT Astra Serif"/>
        </w:rPr>
        <w:t>и</w:t>
      </w:r>
      <w:proofErr w:type="gramEnd"/>
      <w:r w:rsidRPr="00AB4A4F">
        <w:rPr>
          <w:rFonts w:ascii="PT Astra Serif" w:hAnsi="PT Astra Serif"/>
        </w:rPr>
        <w:t xml:space="preserve"> 1 изложить в следующей редакции:</w:t>
      </w:r>
    </w:p>
    <w:p w14:paraId="0428B341" w14:textId="77777777" w:rsidR="00BA28FE" w:rsidRPr="00AB4A4F" w:rsidRDefault="00BA28FE" w:rsidP="00BA28FE">
      <w:pPr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«Статья 1. Основные характеристики бюджета муниципального образования Дмитриевское сельское поселение Радищевского района Ульяновской области</w:t>
      </w:r>
    </w:p>
    <w:p w14:paraId="28716FA0" w14:textId="27467377" w:rsidR="00BA28FE" w:rsidRPr="00AB4A4F" w:rsidRDefault="00BA28FE" w:rsidP="00BA28FE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</w:t>
      </w:r>
      <w:r w:rsidRPr="00AB4A4F">
        <w:rPr>
          <w:rFonts w:ascii="PT Astra Serif" w:hAnsi="PT Astra Serif"/>
          <w:bCs/>
        </w:rPr>
        <w:t xml:space="preserve">1.Утвердить основные характеристики бюджета муниципального образования Дмитриевское сельское поселение Радищевского района Ульяновской области (далее муниципальное образование Дмитриевское сельское </w:t>
      </w:r>
      <w:proofErr w:type="gramStart"/>
      <w:r w:rsidRPr="00AB4A4F">
        <w:rPr>
          <w:rFonts w:ascii="PT Astra Serif" w:hAnsi="PT Astra Serif"/>
          <w:bCs/>
        </w:rPr>
        <w:t>поселение )</w:t>
      </w:r>
      <w:proofErr w:type="gramEnd"/>
      <w:r w:rsidRPr="00AB4A4F">
        <w:rPr>
          <w:rFonts w:ascii="PT Astra Serif" w:hAnsi="PT Astra Serif"/>
          <w:bCs/>
        </w:rPr>
        <w:t xml:space="preserve"> на 202</w:t>
      </w:r>
      <w:r w:rsidR="00BA5A05">
        <w:rPr>
          <w:rFonts w:ascii="PT Astra Serif" w:hAnsi="PT Astra Serif"/>
          <w:bCs/>
        </w:rPr>
        <w:t>5</w:t>
      </w:r>
      <w:r w:rsidRPr="00AB4A4F">
        <w:rPr>
          <w:rFonts w:ascii="PT Astra Serif" w:hAnsi="PT Astra Serif"/>
          <w:bCs/>
        </w:rPr>
        <w:t xml:space="preserve"> год:</w:t>
      </w:r>
    </w:p>
    <w:p w14:paraId="22D40AA5" w14:textId="492D17A5" w:rsidR="00BA28FE" w:rsidRPr="00C45A75" w:rsidRDefault="00BA28FE" w:rsidP="00BA28FE">
      <w:pPr>
        <w:pStyle w:val="a4"/>
        <w:ind w:firstLine="567"/>
        <w:jc w:val="both"/>
        <w:rPr>
          <w:rFonts w:ascii="PT Astra Serif" w:hAnsi="PT Astra Serif"/>
          <w:b/>
          <w:color w:val="auto"/>
          <w:sz w:val="24"/>
          <w:szCs w:val="24"/>
        </w:rPr>
      </w:pPr>
      <w:r w:rsidRPr="00AB4A4F">
        <w:rPr>
          <w:rFonts w:ascii="PT Astra Serif" w:hAnsi="PT Astra Serif"/>
          <w:bCs/>
          <w:color w:val="auto"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Дмитриевское  сельское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поселение Радищевского района Ульяновской области  в </w:t>
      </w:r>
      <w:r w:rsidRPr="00C45A75">
        <w:rPr>
          <w:rFonts w:ascii="PT Astra Serif" w:hAnsi="PT Astra Serif"/>
          <w:bCs/>
          <w:color w:val="auto"/>
          <w:sz w:val="24"/>
          <w:szCs w:val="24"/>
        </w:rPr>
        <w:t xml:space="preserve">сумме </w:t>
      </w:r>
      <w:r w:rsidR="00BA5A05" w:rsidRPr="00BA5A05">
        <w:rPr>
          <w:rFonts w:ascii="PT Astra Serif" w:hAnsi="PT Astra Serif"/>
          <w:b/>
          <w:color w:val="auto"/>
          <w:sz w:val="22"/>
          <w:szCs w:val="22"/>
        </w:rPr>
        <w:t>7101,737</w:t>
      </w:r>
      <w:r w:rsidR="00F80254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C45A75">
        <w:rPr>
          <w:rFonts w:ascii="PT Astra Serif" w:hAnsi="PT Astra Serif"/>
          <w:bCs/>
          <w:color w:val="auto"/>
          <w:sz w:val="24"/>
          <w:szCs w:val="24"/>
        </w:rPr>
        <w:t xml:space="preserve">тыс.  рублей, в том числе безвозмездные поступления от </w:t>
      </w:r>
      <w:proofErr w:type="gramStart"/>
      <w:r w:rsidRPr="00C45A75">
        <w:rPr>
          <w:rFonts w:ascii="PT Astra Serif" w:hAnsi="PT Astra Serif"/>
          <w:bCs/>
          <w:color w:val="auto"/>
          <w:sz w:val="24"/>
          <w:szCs w:val="24"/>
        </w:rPr>
        <w:t>других  бюджетов</w:t>
      </w:r>
      <w:proofErr w:type="gramEnd"/>
      <w:r w:rsidRPr="00C45A75">
        <w:rPr>
          <w:rFonts w:ascii="PT Astra Serif" w:hAnsi="PT Astra Serif"/>
          <w:bCs/>
          <w:color w:val="auto"/>
          <w:sz w:val="24"/>
          <w:szCs w:val="24"/>
        </w:rPr>
        <w:t xml:space="preserve"> бюджетной системы Российской Федерации в общей сумме </w:t>
      </w:r>
      <w:r w:rsidR="00BA5A05">
        <w:rPr>
          <w:rFonts w:ascii="PT Astra Serif" w:hAnsi="PT Astra Serif"/>
          <w:b/>
          <w:i/>
          <w:color w:val="auto"/>
          <w:sz w:val="22"/>
          <w:szCs w:val="22"/>
        </w:rPr>
        <w:t>5023,321</w:t>
      </w:r>
      <w:r w:rsidR="00F80254">
        <w:rPr>
          <w:rFonts w:ascii="PT Astra Serif" w:hAnsi="PT Astra Serif"/>
          <w:b/>
          <w:i/>
          <w:color w:val="auto"/>
          <w:sz w:val="22"/>
          <w:szCs w:val="22"/>
        </w:rPr>
        <w:t xml:space="preserve"> </w:t>
      </w:r>
      <w:r w:rsidRPr="00C45A75">
        <w:rPr>
          <w:rFonts w:ascii="PT Astra Serif" w:hAnsi="PT Astra Serif"/>
          <w:color w:val="auto"/>
          <w:sz w:val="24"/>
          <w:szCs w:val="24"/>
        </w:rPr>
        <w:t xml:space="preserve">тыс. </w:t>
      </w:r>
      <w:r w:rsidRPr="00C45A75">
        <w:rPr>
          <w:rFonts w:ascii="PT Astra Serif" w:hAnsi="PT Astra Serif"/>
          <w:bCs/>
          <w:color w:val="auto"/>
          <w:sz w:val="24"/>
          <w:szCs w:val="24"/>
        </w:rPr>
        <w:t>рублей;</w:t>
      </w:r>
    </w:p>
    <w:p w14:paraId="3BA9144A" w14:textId="3FD73112" w:rsidR="00BA28FE" w:rsidRPr="00C45A75" w:rsidRDefault="00BA28FE" w:rsidP="00BA28FE">
      <w:pPr>
        <w:ind w:firstLine="567"/>
        <w:jc w:val="both"/>
        <w:rPr>
          <w:rFonts w:ascii="PT Astra Serif" w:hAnsi="PT Astra Serif"/>
          <w:bCs/>
        </w:rPr>
      </w:pPr>
      <w:r w:rsidRPr="00C45A75">
        <w:rPr>
          <w:rFonts w:ascii="PT Astra Serif" w:hAnsi="PT Astra Serif"/>
          <w:bCs/>
        </w:rPr>
        <w:tab/>
        <w:t xml:space="preserve">2) общий </w:t>
      </w:r>
      <w:proofErr w:type="gramStart"/>
      <w:r w:rsidRPr="00C45A75">
        <w:rPr>
          <w:rFonts w:ascii="PT Astra Serif" w:hAnsi="PT Astra Serif"/>
          <w:bCs/>
        </w:rPr>
        <w:t>объём  расходов</w:t>
      </w:r>
      <w:proofErr w:type="gramEnd"/>
      <w:r w:rsidRPr="00C45A75">
        <w:rPr>
          <w:rFonts w:ascii="PT Astra Serif" w:hAnsi="PT Astra Serif"/>
          <w:bCs/>
        </w:rPr>
        <w:t xml:space="preserve"> бюджета муниципального образования Дмитриевское сельское поселение в сумме  </w:t>
      </w:r>
      <w:r w:rsidR="00BA5A05">
        <w:rPr>
          <w:rFonts w:ascii="PT Astra Serif" w:hAnsi="PT Astra Serif"/>
          <w:b/>
        </w:rPr>
        <w:t>7588,937</w:t>
      </w:r>
      <w:r w:rsidR="00F80254">
        <w:rPr>
          <w:rFonts w:ascii="PT Astra Serif" w:hAnsi="PT Astra Serif"/>
          <w:b/>
        </w:rPr>
        <w:t xml:space="preserve"> </w:t>
      </w:r>
      <w:r w:rsidRPr="00C45A75">
        <w:rPr>
          <w:rFonts w:ascii="PT Astra Serif" w:hAnsi="PT Astra Serif"/>
          <w:bCs/>
        </w:rPr>
        <w:t>тыс. рублей;</w:t>
      </w:r>
    </w:p>
    <w:p w14:paraId="05F6ED9B" w14:textId="77777777" w:rsidR="00BA5A05" w:rsidRDefault="00BA28FE" w:rsidP="00514F43">
      <w:pPr>
        <w:ind w:firstLine="567"/>
        <w:jc w:val="both"/>
        <w:rPr>
          <w:rFonts w:ascii="PT Astra Serif" w:hAnsi="PT Astra Serif"/>
        </w:rPr>
      </w:pPr>
      <w:r w:rsidRPr="00C45A75">
        <w:rPr>
          <w:rFonts w:ascii="PT Astra Serif" w:hAnsi="PT Astra Serif"/>
          <w:bCs/>
        </w:rPr>
        <w:tab/>
        <w:t xml:space="preserve">3) общий объём дефицита бюджета муниципального образования Дмитриевское сельское поселение в </w:t>
      </w:r>
      <w:proofErr w:type="gramStart"/>
      <w:r w:rsidRPr="00C45A75">
        <w:rPr>
          <w:rFonts w:ascii="PT Astra Serif" w:hAnsi="PT Astra Serif"/>
          <w:bCs/>
        </w:rPr>
        <w:t xml:space="preserve">сумме  </w:t>
      </w:r>
      <w:r w:rsidR="00BA5A05">
        <w:rPr>
          <w:rFonts w:ascii="PT Astra Serif" w:hAnsi="PT Astra Serif"/>
          <w:b/>
          <w:bCs/>
        </w:rPr>
        <w:t>487</w:t>
      </w:r>
      <w:proofErr w:type="gramEnd"/>
      <w:r w:rsidR="00BA5A05">
        <w:rPr>
          <w:rFonts w:ascii="PT Astra Serif" w:hAnsi="PT Astra Serif"/>
          <w:b/>
          <w:bCs/>
        </w:rPr>
        <w:t>,2</w:t>
      </w:r>
      <w:r w:rsidRPr="00C45A75">
        <w:rPr>
          <w:rFonts w:ascii="PT Astra Serif" w:hAnsi="PT Astra Serif"/>
          <w:bCs/>
        </w:rPr>
        <w:t xml:space="preserve"> тыс. рублей</w:t>
      </w:r>
      <w:r w:rsidRPr="00C45A75">
        <w:rPr>
          <w:rFonts w:ascii="PT Astra Serif" w:hAnsi="PT Astra Serif"/>
        </w:rPr>
        <w:t>.</w:t>
      </w:r>
    </w:p>
    <w:p w14:paraId="1C2493D7" w14:textId="77777777" w:rsidR="00BA5A05" w:rsidRPr="00BA5A05" w:rsidRDefault="00BA5A05" w:rsidP="00BA5A05">
      <w:pPr>
        <w:pStyle w:val="a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BA5A05">
        <w:rPr>
          <w:rFonts w:ascii="PT Astra Serif" w:hAnsi="PT Astra Serif"/>
          <w:sz w:val="24"/>
          <w:szCs w:val="24"/>
        </w:rPr>
        <w:t xml:space="preserve">2.Утвердить основные характеристики бюджета муниципального образования </w:t>
      </w:r>
      <w:r w:rsidRPr="00BA5A05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BA5A05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BA5A05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Pr="00BA5A05">
        <w:rPr>
          <w:rFonts w:ascii="PT Astra Serif" w:hAnsi="PT Astra Serif"/>
          <w:sz w:val="24"/>
          <w:szCs w:val="24"/>
        </w:rPr>
        <w:t xml:space="preserve">Ульяновской области  на плановый период 2026 и 2027 годов:                                                                                 </w:t>
      </w:r>
    </w:p>
    <w:p w14:paraId="42486191" w14:textId="40D2EDC6" w:rsidR="00BA5A05" w:rsidRPr="00BA5A05" w:rsidRDefault="00BA5A05" w:rsidP="00BA5A05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2D6931">
        <w:rPr>
          <w:rFonts w:ascii="PT Astra Serif" w:hAnsi="PT Astra Serif"/>
          <w:sz w:val="28"/>
          <w:szCs w:val="28"/>
        </w:rPr>
        <w:t xml:space="preserve">       </w:t>
      </w:r>
      <w:r w:rsidRPr="00BA5A05">
        <w:rPr>
          <w:rFonts w:ascii="PT Astra Serif" w:hAnsi="PT Astra Serif"/>
          <w:sz w:val="24"/>
          <w:szCs w:val="24"/>
        </w:rPr>
        <w:t xml:space="preserve">1) общий объём доходов бюджета муниципального образования </w:t>
      </w:r>
      <w:r w:rsidRPr="00BA5A05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поселение  Радищевского района </w:t>
      </w:r>
      <w:r w:rsidRPr="00BA5A05">
        <w:rPr>
          <w:rFonts w:ascii="PT Astra Serif" w:hAnsi="PT Astra Serif"/>
          <w:sz w:val="24"/>
          <w:szCs w:val="24"/>
        </w:rPr>
        <w:t>Ульяновской области на 2026 год в</w:t>
      </w:r>
      <w:r>
        <w:rPr>
          <w:rFonts w:ascii="PT Astra Serif" w:hAnsi="PT Astra Serif"/>
          <w:sz w:val="28"/>
          <w:szCs w:val="28"/>
        </w:rPr>
        <w:t xml:space="preserve"> </w:t>
      </w:r>
      <w:r w:rsidRPr="00BA5A05">
        <w:rPr>
          <w:rFonts w:ascii="PT Astra Serif" w:hAnsi="PT Astra Serif"/>
          <w:sz w:val="24"/>
          <w:szCs w:val="24"/>
        </w:rPr>
        <w:t xml:space="preserve">сумме </w:t>
      </w:r>
      <w:r>
        <w:rPr>
          <w:rFonts w:ascii="PT Astra Serif" w:hAnsi="PT Astra Serif"/>
          <w:sz w:val="24"/>
          <w:szCs w:val="24"/>
        </w:rPr>
        <w:t>7366,386</w:t>
      </w:r>
      <w:r w:rsidRPr="00BA5A05">
        <w:rPr>
          <w:rFonts w:ascii="PT Astra Serif" w:hAnsi="PT Astra Serif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E05B9C">
        <w:rPr>
          <w:rFonts w:ascii="PT Astra Serif" w:hAnsi="PT Astra Serif"/>
          <w:sz w:val="24"/>
          <w:szCs w:val="24"/>
        </w:rPr>
        <w:t>5599,586</w:t>
      </w:r>
      <w:r w:rsidRPr="00BA5A05">
        <w:rPr>
          <w:rFonts w:ascii="PT Astra Serif" w:hAnsi="PT Astra Serif"/>
          <w:sz w:val="24"/>
          <w:szCs w:val="24"/>
        </w:rPr>
        <w:t xml:space="preserve"> тыс. рублей и на 2027 год в сумме </w:t>
      </w:r>
      <w:r w:rsidR="00E05B9C">
        <w:rPr>
          <w:rFonts w:ascii="PT Astra Serif" w:hAnsi="PT Astra Serif"/>
          <w:sz w:val="24"/>
          <w:szCs w:val="24"/>
        </w:rPr>
        <w:t xml:space="preserve">8502,166 </w:t>
      </w:r>
      <w:r w:rsidRPr="00BA5A05">
        <w:rPr>
          <w:rFonts w:ascii="PT Astra Serif" w:hAnsi="PT Astra Serif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E05B9C">
        <w:rPr>
          <w:rFonts w:ascii="PT Astra Serif" w:hAnsi="PT Astra Serif"/>
          <w:sz w:val="24"/>
          <w:szCs w:val="24"/>
        </w:rPr>
        <w:t>6710,666</w:t>
      </w:r>
      <w:r w:rsidRPr="00BA5A05">
        <w:rPr>
          <w:rFonts w:ascii="PT Astra Serif" w:hAnsi="PT Astra Serif"/>
          <w:sz w:val="24"/>
          <w:szCs w:val="24"/>
        </w:rPr>
        <w:t xml:space="preserve"> тыс. рублей;</w:t>
      </w:r>
    </w:p>
    <w:p w14:paraId="6DD3D5EF" w14:textId="70926C0E" w:rsidR="00BA5A05" w:rsidRPr="00BA5A05" w:rsidRDefault="00BA5A05" w:rsidP="00BA5A05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BA5A05">
        <w:rPr>
          <w:rFonts w:ascii="PT Astra Serif" w:hAnsi="PT Astra Serif"/>
          <w:sz w:val="24"/>
          <w:szCs w:val="24"/>
        </w:rPr>
        <w:lastRenderedPageBreak/>
        <w:t xml:space="preserve">        2) общий объём расходов бюджета муниципального образования </w:t>
      </w:r>
      <w:r w:rsidRPr="00BA5A05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BA5A05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BA5A05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Pr="00BA5A05">
        <w:rPr>
          <w:rFonts w:ascii="PT Astra Serif" w:hAnsi="PT Astra Serif"/>
          <w:sz w:val="24"/>
          <w:szCs w:val="24"/>
        </w:rPr>
        <w:t xml:space="preserve">Ульяновской области на 2026 год в сумме </w:t>
      </w:r>
      <w:r w:rsidR="00E05B9C">
        <w:rPr>
          <w:rFonts w:ascii="PT Astra Serif" w:hAnsi="PT Astra Serif"/>
          <w:sz w:val="24"/>
          <w:szCs w:val="24"/>
        </w:rPr>
        <w:t>7366,386</w:t>
      </w:r>
      <w:r w:rsidRPr="00BA5A05">
        <w:rPr>
          <w:rFonts w:ascii="PT Astra Serif" w:hAnsi="PT Astra Serif"/>
          <w:sz w:val="24"/>
          <w:szCs w:val="24"/>
        </w:rPr>
        <w:t xml:space="preserve">  тыс. рублей и на 2027 год в сумме </w:t>
      </w:r>
      <w:r w:rsidR="00E05B9C">
        <w:rPr>
          <w:rFonts w:ascii="PT Astra Serif" w:hAnsi="PT Astra Serif"/>
          <w:sz w:val="24"/>
          <w:szCs w:val="24"/>
        </w:rPr>
        <w:t xml:space="preserve">8502,166 </w:t>
      </w:r>
      <w:r w:rsidRPr="00BA5A05">
        <w:rPr>
          <w:rFonts w:ascii="PT Astra Serif" w:hAnsi="PT Astra Serif"/>
          <w:sz w:val="24"/>
          <w:szCs w:val="24"/>
        </w:rPr>
        <w:t>тыс. рублей;</w:t>
      </w:r>
    </w:p>
    <w:p w14:paraId="62B843BC" w14:textId="3C4850F1" w:rsidR="00BA28FE" w:rsidRPr="00E05B9C" w:rsidRDefault="00BA5A05" w:rsidP="00E05B9C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BA5A05">
        <w:rPr>
          <w:rFonts w:ascii="PT Astra Serif" w:hAnsi="PT Astra Serif"/>
          <w:sz w:val="24"/>
          <w:szCs w:val="24"/>
        </w:rPr>
        <w:t xml:space="preserve">        3) дефицит бюджета муниципального образования </w:t>
      </w:r>
      <w:r w:rsidRPr="00BA5A05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BA5A05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BA5A05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</w:t>
      </w:r>
      <w:r w:rsidRPr="00BA5A05">
        <w:rPr>
          <w:rFonts w:ascii="PT Astra Serif" w:hAnsi="PT Astra Serif"/>
          <w:sz w:val="24"/>
          <w:szCs w:val="24"/>
        </w:rPr>
        <w:t xml:space="preserve"> Ульяновской области на 2026 год в сумме 0,0 тыс. рублей и на 2027 год в сумме 0,0 тыс. рублей.</w:t>
      </w:r>
      <w:r w:rsidR="00BA28FE" w:rsidRPr="00C45A75">
        <w:rPr>
          <w:rFonts w:ascii="PT Astra Serif" w:hAnsi="PT Astra Serif"/>
        </w:rPr>
        <w:t>»</w:t>
      </w:r>
    </w:p>
    <w:p w14:paraId="520B5E2F" w14:textId="143FFAA2" w:rsidR="00BA28FE" w:rsidRDefault="00514F43" w:rsidP="00514F4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="00BA28FE" w:rsidRPr="00AB4A4F">
        <w:rPr>
          <w:rFonts w:ascii="PT Astra Serif" w:hAnsi="PT Astra Serif"/>
        </w:rPr>
        <w:t>1.2. Приложение 3 изложить в следующей редакции</w:t>
      </w:r>
      <w:r w:rsidR="00BA28FE">
        <w:rPr>
          <w:rFonts w:ascii="PT Astra Serif" w:hAnsi="PT Astra Serif"/>
        </w:rPr>
        <w:t>:</w:t>
      </w:r>
    </w:p>
    <w:tbl>
      <w:tblPr>
        <w:tblW w:w="4735" w:type="dxa"/>
        <w:tblInd w:w="4644" w:type="dxa"/>
        <w:tblLook w:val="01E0" w:firstRow="1" w:lastRow="1" w:firstColumn="1" w:lastColumn="1" w:noHBand="0" w:noVBand="0"/>
      </w:tblPr>
      <w:tblGrid>
        <w:gridCol w:w="4735"/>
      </w:tblGrid>
      <w:tr w:rsidR="00BA28FE" w:rsidRPr="002D6931" w14:paraId="50A88B19" w14:textId="77777777" w:rsidTr="00BA28FE">
        <w:trPr>
          <w:trHeight w:val="1482"/>
        </w:trPr>
        <w:tc>
          <w:tcPr>
            <w:tcW w:w="4735" w:type="dxa"/>
          </w:tcPr>
          <w:p w14:paraId="19291794" w14:textId="77777777" w:rsidR="00BA28FE" w:rsidRPr="002D6931" w:rsidRDefault="00BA28FE" w:rsidP="00BA28FE">
            <w:pPr>
              <w:rPr>
                <w:rFonts w:ascii="PT Astra Serif" w:hAnsi="PT Astra Serif"/>
              </w:rPr>
            </w:pPr>
          </w:p>
          <w:p w14:paraId="587A4ED3" w14:textId="20C1266B" w:rsidR="00BA28FE" w:rsidRPr="004E5BC6" w:rsidRDefault="00514F43" w:rsidP="00BA28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</w:t>
            </w:r>
            <w:r w:rsidR="00BA28FE" w:rsidRPr="004E5BC6">
              <w:rPr>
                <w:rFonts w:ascii="PT Astra Serif" w:hAnsi="PT Astra Serif"/>
                <w:sz w:val="18"/>
                <w:szCs w:val="18"/>
              </w:rPr>
              <w:t>Приложение №3</w:t>
            </w:r>
          </w:p>
          <w:p w14:paraId="0159F62A" w14:textId="77777777" w:rsidR="00E05B9C" w:rsidRDefault="00BA28FE" w:rsidP="00BA28F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proofErr w:type="gramStart"/>
            <w:r w:rsidRPr="004E5BC6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к  решению</w:t>
            </w:r>
            <w:proofErr w:type="gramEnd"/>
            <w:r w:rsidRPr="004E5BC6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Совета депутатов муниципального образования Дмитриевское сельское поселение Радищевского района Ульяновской области </w:t>
            </w:r>
          </w:p>
          <w:p w14:paraId="672EC81F" w14:textId="31BE6522" w:rsidR="00BA28FE" w:rsidRPr="004E5BC6" w:rsidRDefault="00BA28FE" w:rsidP="00BA28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4E5BC6">
              <w:rPr>
                <w:rFonts w:ascii="PT Astra Serif" w:hAnsi="PT Astra Serif"/>
                <w:sz w:val="18"/>
                <w:szCs w:val="18"/>
              </w:rPr>
              <w:t xml:space="preserve">от </w:t>
            </w:r>
            <w:r w:rsidR="00E05B9C">
              <w:rPr>
                <w:rFonts w:ascii="PT Astra Serif" w:hAnsi="PT Astra Serif"/>
                <w:sz w:val="18"/>
                <w:szCs w:val="18"/>
              </w:rPr>
              <w:t>23</w:t>
            </w:r>
            <w:r w:rsidRPr="004E5BC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4E5BC6">
              <w:rPr>
                <w:rFonts w:ascii="PT Astra Serif" w:hAnsi="PT Astra Serif"/>
                <w:sz w:val="18"/>
                <w:szCs w:val="18"/>
              </w:rPr>
              <w:t>декабря  202</w:t>
            </w:r>
            <w:r w:rsidR="00E05B9C">
              <w:rPr>
                <w:rFonts w:ascii="PT Astra Serif" w:hAnsi="PT Astra Serif"/>
                <w:sz w:val="18"/>
                <w:szCs w:val="18"/>
              </w:rPr>
              <w:t>4</w:t>
            </w:r>
            <w:proofErr w:type="gramEnd"/>
            <w:r w:rsidR="00E05B9C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4E5BC6">
              <w:rPr>
                <w:rFonts w:ascii="PT Astra Serif" w:hAnsi="PT Astra Serif"/>
                <w:sz w:val="18"/>
                <w:szCs w:val="18"/>
              </w:rPr>
              <w:t xml:space="preserve"> года № </w:t>
            </w:r>
            <w:r w:rsidR="00E05B9C">
              <w:rPr>
                <w:rFonts w:ascii="PT Astra Serif" w:hAnsi="PT Astra Serif"/>
                <w:sz w:val="18"/>
                <w:szCs w:val="18"/>
              </w:rPr>
              <w:t>17/70</w:t>
            </w:r>
          </w:p>
          <w:p w14:paraId="08C03471" w14:textId="77777777" w:rsidR="00BA28FE" w:rsidRPr="002D6931" w:rsidRDefault="00BA28FE" w:rsidP="00BA28FE">
            <w:pPr>
              <w:ind w:right="-420"/>
              <w:rPr>
                <w:rFonts w:ascii="PT Astra Serif" w:hAnsi="PT Astra Serif"/>
              </w:rPr>
            </w:pPr>
          </w:p>
        </w:tc>
      </w:tr>
    </w:tbl>
    <w:p w14:paraId="6CED12D3" w14:textId="77777777" w:rsidR="00BA28FE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Доходы бюджета муниципального образования Дмитриевское сельское поселение </w:t>
      </w:r>
    </w:p>
    <w:p w14:paraId="5DF81333" w14:textId="77777777" w:rsidR="00BA28FE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Радищевского </w:t>
      </w:r>
      <w:proofErr w:type="gramStart"/>
      <w:r w:rsidRPr="004E5BC6">
        <w:rPr>
          <w:rFonts w:ascii="PT Astra Serif" w:hAnsi="PT Astra Serif"/>
          <w:b/>
          <w:bCs/>
          <w:sz w:val="22"/>
          <w:szCs w:val="22"/>
        </w:rPr>
        <w:t>района  Ульяновской</w:t>
      </w:r>
      <w:proofErr w:type="gramEnd"/>
      <w:r w:rsidRPr="004E5BC6">
        <w:rPr>
          <w:rFonts w:ascii="PT Astra Serif" w:hAnsi="PT Astra Serif"/>
          <w:b/>
          <w:bCs/>
          <w:sz w:val="22"/>
          <w:szCs w:val="22"/>
        </w:rPr>
        <w:t xml:space="preserve"> области в разрезе кодов видов доходов,</w:t>
      </w:r>
    </w:p>
    <w:p w14:paraId="110570C2" w14:textId="77777777" w:rsidR="00BA28FE" w:rsidRPr="004E5BC6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 xml:space="preserve"> подвидов доходов, классификации доходов бюджетов</w:t>
      </w:r>
    </w:p>
    <w:p w14:paraId="18C3852A" w14:textId="1534593C" w:rsidR="00BA28FE" w:rsidRPr="004E5BC6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>бюджетной классификации Российской Федерации на 202</w:t>
      </w:r>
      <w:r w:rsidR="00E05B9C">
        <w:rPr>
          <w:rFonts w:ascii="PT Astra Serif" w:hAnsi="PT Astra Serif"/>
          <w:b/>
          <w:bCs/>
          <w:sz w:val="22"/>
          <w:szCs w:val="22"/>
        </w:rPr>
        <w:t>5</w:t>
      </w:r>
      <w:r w:rsidRPr="004E5BC6">
        <w:rPr>
          <w:rFonts w:ascii="PT Astra Serif" w:hAnsi="PT Astra Serif"/>
          <w:b/>
          <w:bCs/>
          <w:sz w:val="22"/>
          <w:szCs w:val="22"/>
        </w:rPr>
        <w:t xml:space="preserve"> год и</w:t>
      </w:r>
    </w:p>
    <w:p w14:paraId="1FD86910" w14:textId="1A7E15AE" w:rsidR="00BA28FE" w:rsidRDefault="00BA28FE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  <w:r w:rsidRPr="004E5BC6">
        <w:rPr>
          <w:rFonts w:ascii="PT Astra Serif" w:hAnsi="PT Astra Serif"/>
          <w:b/>
          <w:bCs/>
          <w:sz w:val="22"/>
          <w:szCs w:val="22"/>
        </w:rPr>
        <w:t>плановый период 202</w:t>
      </w:r>
      <w:r w:rsidR="00E05B9C">
        <w:rPr>
          <w:rFonts w:ascii="PT Astra Serif" w:hAnsi="PT Astra Serif"/>
          <w:b/>
          <w:bCs/>
          <w:sz w:val="22"/>
          <w:szCs w:val="22"/>
        </w:rPr>
        <w:t>6</w:t>
      </w:r>
      <w:r w:rsidRPr="004E5BC6">
        <w:rPr>
          <w:rFonts w:ascii="PT Astra Serif" w:hAnsi="PT Astra Serif"/>
          <w:b/>
          <w:bCs/>
          <w:sz w:val="22"/>
          <w:szCs w:val="22"/>
        </w:rPr>
        <w:t xml:space="preserve"> и 202</w:t>
      </w:r>
      <w:r w:rsidR="00E05B9C">
        <w:rPr>
          <w:rFonts w:ascii="PT Astra Serif" w:hAnsi="PT Astra Serif"/>
          <w:b/>
          <w:bCs/>
          <w:sz w:val="22"/>
          <w:szCs w:val="22"/>
        </w:rPr>
        <w:t>7</w:t>
      </w:r>
      <w:r w:rsidRPr="004E5BC6">
        <w:rPr>
          <w:rFonts w:ascii="PT Astra Serif" w:hAnsi="PT Astra Serif"/>
          <w:b/>
          <w:bCs/>
          <w:sz w:val="22"/>
          <w:szCs w:val="22"/>
        </w:rPr>
        <w:t xml:space="preserve"> годов</w:t>
      </w:r>
    </w:p>
    <w:p w14:paraId="721275D8" w14:textId="77777777" w:rsidR="00E05B9C" w:rsidRDefault="00E05B9C" w:rsidP="00BA28FE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111"/>
        <w:gridCol w:w="1041"/>
        <w:gridCol w:w="1041"/>
        <w:gridCol w:w="1056"/>
      </w:tblGrid>
      <w:tr w:rsidR="00E05B9C" w:rsidRPr="002D6931" w14:paraId="0AA4B895" w14:textId="77777777" w:rsidTr="00E05B9C">
        <w:trPr>
          <w:trHeight w:hRule="exact" w:val="270"/>
        </w:trPr>
        <w:tc>
          <w:tcPr>
            <w:tcW w:w="2263" w:type="dxa"/>
            <w:vMerge w:val="restart"/>
          </w:tcPr>
          <w:p w14:paraId="0433A8FC" w14:textId="77777777" w:rsidR="00E05B9C" w:rsidRPr="002D6931" w:rsidRDefault="00E05B9C" w:rsidP="00045483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111" w:type="dxa"/>
            <w:vMerge w:val="restart"/>
          </w:tcPr>
          <w:p w14:paraId="4CE68B89" w14:textId="77777777" w:rsidR="00E05B9C" w:rsidRPr="002D693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4383E541" w14:textId="77777777" w:rsidR="00E05B9C" w:rsidRPr="002D693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38" w:type="dxa"/>
            <w:gridSpan w:val="3"/>
          </w:tcPr>
          <w:p w14:paraId="35FECA54" w14:textId="77777777" w:rsidR="00E05B9C" w:rsidRPr="00256DA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E05B9C" w:rsidRPr="002D6931" w14:paraId="7BCD0817" w14:textId="77777777" w:rsidTr="00E05B9C">
        <w:trPr>
          <w:trHeight w:hRule="exact" w:val="403"/>
        </w:trPr>
        <w:tc>
          <w:tcPr>
            <w:tcW w:w="2263" w:type="dxa"/>
            <w:vMerge/>
          </w:tcPr>
          <w:p w14:paraId="6C49EB37" w14:textId="77777777" w:rsidR="00E05B9C" w:rsidRPr="002D6931" w:rsidRDefault="00E05B9C" w:rsidP="00045483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AD19AEF" w14:textId="77777777" w:rsidR="00E05B9C" w:rsidRPr="002D693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41" w:type="dxa"/>
          </w:tcPr>
          <w:p w14:paraId="0631A9B4" w14:textId="77777777" w:rsidR="00E05B9C" w:rsidRPr="00256DA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041" w:type="dxa"/>
          </w:tcPr>
          <w:p w14:paraId="3A482101" w14:textId="77777777" w:rsidR="00E05B9C" w:rsidRPr="00256DA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056" w:type="dxa"/>
          </w:tcPr>
          <w:p w14:paraId="7C26E931" w14:textId="77777777" w:rsidR="00E05B9C" w:rsidRPr="00256DA1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E05B9C" w:rsidRPr="002D6931" w14:paraId="15DF392C" w14:textId="77777777" w:rsidTr="00E05B9C">
        <w:trPr>
          <w:trHeight w:val="187"/>
        </w:trPr>
        <w:tc>
          <w:tcPr>
            <w:tcW w:w="2263" w:type="dxa"/>
          </w:tcPr>
          <w:p w14:paraId="6A08076C" w14:textId="71C350E7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4111" w:type="dxa"/>
          </w:tcPr>
          <w:p w14:paraId="51119C64" w14:textId="77777777" w:rsidR="00E05B9C" w:rsidRPr="00E05B9C" w:rsidRDefault="00E05B9C" w:rsidP="00045483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41" w:type="dxa"/>
          </w:tcPr>
          <w:p w14:paraId="2BA98038" w14:textId="28A0B408" w:rsidR="00E05B9C" w:rsidRPr="00E05B9C" w:rsidRDefault="007D39EB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2078,416</w:t>
            </w:r>
          </w:p>
        </w:tc>
        <w:tc>
          <w:tcPr>
            <w:tcW w:w="1041" w:type="dxa"/>
          </w:tcPr>
          <w:p w14:paraId="20A8C0A8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1766,8</w:t>
            </w:r>
          </w:p>
        </w:tc>
        <w:tc>
          <w:tcPr>
            <w:tcW w:w="1056" w:type="dxa"/>
          </w:tcPr>
          <w:p w14:paraId="04F3BE7B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1791,5</w:t>
            </w:r>
          </w:p>
        </w:tc>
      </w:tr>
      <w:tr w:rsidR="00E05B9C" w:rsidRPr="002D6931" w14:paraId="37097550" w14:textId="77777777" w:rsidTr="00E05B9C">
        <w:trPr>
          <w:trHeight w:val="323"/>
        </w:trPr>
        <w:tc>
          <w:tcPr>
            <w:tcW w:w="2263" w:type="dxa"/>
          </w:tcPr>
          <w:p w14:paraId="4EB83F3F" w14:textId="6D03A8F3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4111" w:type="dxa"/>
          </w:tcPr>
          <w:p w14:paraId="0D5F2A6F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41" w:type="dxa"/>
          </w:tcPr>
          <w:p w14:paraId="16EB8FEF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274,9</w:t>
            </w:r>
          </w:p>
        </w:tc>
        <w:tc>
          <w:tcPr>
            <w:tcW w:w="1041" w:type="dxa"/>
          </w:tcPr>
          <w:p w14:paraId="65FD92B9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297,4</w:t>
            </w:r>
          </w:p>
        </w:tc>
        <w:tc>
          <w:tcPr>
            <w:tcW w:w="1056" w:type="dxa"/>
          </w:tcPr>
          <w:p w14:paraId="4BF2A750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320,3</w:t>
            </w:r>
          </w:p>
        </w:tc>
      </w:tr>
      <w:tr w:rsidR="00E05B9C" w:rsidRPr="002D6931" w14:paraId="37454A77" w14:textId="77777777" w:rsidTr="00E05B9C">
        <w:trPr>
          <w:trHeight w:val="2203"/>
        </w:trPr>
        <w:tc>
          <w:tcPr>
            <w:tcW w:w="2263" w:type="dxa"/>
          </w:tcPr>
          <w:p w14:paraId="2156989E" w14:textId="70715B92" w:rsidR="00E05B9C" w:rsidRPr="00E05B9C" w:rsidRDefault="00E05B9C" w:rsidP="00E05B9C">
            <w:pPr>
              <w:pStyle w:val="a4"/>
              <w:jc w:val="center"/>
              <w:rPr>
                <w:sz w:val="22"/>
                <w:szCs w:val="22"/>
              </w:rPr>
            </w:pPr>
            <w:r w:rsidRPr="00E05B9C">
              <w:rPr>
                <w:sz w:val="22"/>
                <w:szCs w:val="22"/>
              </w:rPr>
              <w:t>1 01 02010 01</w:t>
            </w:r>
            <w:r>
              <w:rPr>
                <w:sz w:val="22"/>
                <w:szCs w:val="22"/>
              </w:rPr>
              <w:t xml:space="preserve"> </w:t>
            </w:r>
            <w:r w:rsidRPr="00E05B9C">
              <w:rPr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12299B0D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041" w:type="dxa"/>
          </w:tcPr>
          <w:p w14:paraId="612E02CC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274,9</w:t>
            </w:r>
          </w:p>
        </w:tc>
        <w:tc>
          <w:tcPr>
            <w:tcW w:w="1041" w:type="dxa"/>
          </w:tcPr>
          <w:p w14:paraId="3D2E2FB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297,4</w:t>
            </w:r>
          </w:p>
        </w:tc>
        <w:tc>
          <w:tcPr>
            <w:tcW w:w="1056" w:type="dxa"/>
          </w:tcPr>
          <w:p w14:paraId="2FE9CC09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320,3</w:t>
            </w:r>
          </w:p>
        </w:tc>
      </w:tr>
      <w:tr w:rsidR="00E05B9C" w:rsidRPr="002D6931" w14:paraId="28DE44D7" w14:textId="77777777" w:rsidTr="00E05B9C">
        <w:trPr>
          <w:trHeight w:val="576"/>
        </w:trPr>
        <w:tc>
          <w:tcPr>
            <w:tcW w:w="2263" w:type="dxa"/>
          </w:tcPr>
          <w:p w14:paraId="437DB0A3" w14:textId="32AA9FED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1 05 00000 00 0000 000</w:t>
            </w:r>
          </w:p>
        </w:tc>
        <w:tc>
          <w:tcPr>
            <w:tcW w:w="4111" w:type="dxa"/>
          </w:tcPr>
          <w:p w14:paraId="47EE3AA6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41" w:type="dxa"/>
          </w:tcPr>
          <w:p w14:paraId="194CDF8E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20,0</w:t>
            </w:r>
          </w:p>
        </w:tc>
        <w:tc>
          <w:tcPr>
            <w:tcW w:w="1041" w:type="dxa"/>
          </w:tcPr>
          <w:p w14:paraId="3528F79E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20,8</w:t>
            </w:r>
          </w:p>
        </w:tc>
        <w:tc>
          <w:tcPr>
            <w:tcW w:w="1056" w:type="dxa"/>
          </w:tcPr>
          <w:p w14:paraId="7FB0489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21,6</w:t>
            </w:r>
          </w:p>
        </w:tc>
      </w:tr>
      <w:tr w:rsidR="00E05B9C" w:rsidRPr="002D6931" w14:paraId="7D2BA07E" w14:textId="77777777" w:rsidTr="00E05B9C">
        <w:trPr>
          <w:trHeight w:val="556"/>
        </w:trPr>
        <w:tc>
          <w:tcPr>
            <w:tcW w:w="2263" w:type="dxa"/>
          </w:tcPr>
          <w:p w14:paraId="14FEAFE6" w14:textId="0C5A8C2B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1 05 03000 01</w:t>
            </w: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09AED9E8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41" w:type="dxa"/>
          </w:tcPr>
          <w:p w14:paraId="13EA5A79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20,0</w:t>
            </w:r>
          </w:p>
        </w:tc>
        <w:tc>
          <w:tcPr>
            <w:tcW w:w="1041" w:type="dxa"/>
          </w:tcPr>
          <w:p w14:paraId="209D887C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20,8</w:t>
            </w:r>
          </w:p>
        </w:tc>
        <w:tc>
          <w:tcPr>
            <w:tcW w:w="1056" w:type="dxa"/>
          </w:tcPr>
          <w:p w14:paraId="5689BD2F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21,6</w:t>
            </w:r>
          </w:p>
        </w:tc>
      </w:tr>
      <w:tr w:rsidR="00E05B9C" w:rsidRPr="002D6931" w14:paraId="34907C3C" w14:textId="77777777" w:rsidTr="00E05B9C">
        <w:trPr>
          <w:trHeight w:val="640"/>
        </w:trPr>
        <w:tc>
          <w:tcPr>
            <w:tcW w:w="2263" w:type="dxa"/>
          </w:tcPr>
          <w:p w14:paraId="0C9950A3" w14:textId="64A3D4CC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1 05 03010 01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70B74332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41" w:type="dxa"/>
          </w:tcPr>
          <w:p w14:paraId="4199C808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041" w:type="dxa"/>
          </w:tcPr>
          <w:p w14:paraId="439B9FE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20,8</w:t>
            </w:r>
          </w:p>
        </w:tc>
        <w:tc>
          <w:tcPr>
            <w:tcW w:w="1056" w:type="dxa"/>
          </w:tcPr>
          <w:p w14:paraId="4452B903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21,6</w:t>
            </w:r>
          </w:p>
        </w:tc>
      </w:tr>
      <w:tr w:rsidR="00E05B9C" w:rsidRPr="002D6931" w14:paraId="55FE0CBF" w14:textId="77777777" w:rsidTr="00E05B9C">
        <w:trPr>
          <w:trHeight w:val="591"/>
        </w:trPr>
        <w:tc>
          <w:tcPr>
            <w:tcW w:w="2263" w:type="dxa"/>
          </w:tcPr>
          <w:p w14:paraId="25FAE2F7" w14:textId="10DD29F4" w:rsidR="00E05B9C" w:rsidRPr="00E05B9C" w:rsidRDefault="00E05B9C" w:rsidP="00045483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 xml:space="preserve">1 06 00000 </w:t>
            </w:r>
            <w:proofErr w:type="gramStart"/>
            <w:r w:rsidRPr="00E05B9C">
              <w:rPr>
                <w:rFonts w:ascii="PT Astra Serif" w:hAnsi="PT Astra Serif"/>
                <w:b/>
                <w:sz w:val="22"/>
                <w:szCs w:val="22"/>
              </w:rPr>
              <w:t>00  0000</w:t>
            </w:r>
            <w:proofErr w:type="gramEnd"/>
            <w:r w:rsidRPr="00E05B9C">
              <w:rPr>
                <w:rFonts w:ascii="PT Astra Serif" w:hAnsi="PT Astra Serif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4111" w:type="dxa"/>
          </w:tcPr>
          <w:p w14:paraId="24E1D70D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041" w:type="dxa"/>
          </w:tcPr>
          <w:p w14:paraId="0703E5D8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1355,0</w:t>
            </w:r>
          </w:p>
        </w:tc>
        <w:tc>
          <w:tcPr>
            <w:tcW w:w="1041" w:type="dxa"/>
          </w:tcPr>
          <w:p w14:paraId="3B9533F6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1357,0</w:t>
            </w:r>
          </w:p>
        </w:tc>
        <w:tc>
          <w:tcPr>
            <w:tcW w:w="1056" w:type="dxa"/>
          </w:tcPr>
          <w:p w14:paraId="65F72973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1358,0</w:t>
            </w:r>
          </w:p>
        </w:tc>
      </w:tr>
      <w:tr w:rsidR="00E05B9C" w:rsidRPr="002D6931" w14:paraId="62F4870D" w14:textId="77777777" w:rsidTr="00E05B9C">
        <w:trPr>
          <w:trHeight w:val="701"/>
        </w:trPr>
        <w:tc>
          <w:tcPr>
            <w:tcW w:w="2263" w:type="dxa"/>
          </w:tcPr>
          <w:p w14:paraId="0E3BF1C7" w14:textId="77777777" w:rsidR="00E05B9C" w:rsidRPr="00E05B9C" w:rsidRDefault="00E05B9C" w:rsidP="00045483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1 06 01000 00 0000 110</w:t>
            </w:r>
          </w:p>
        </w:tc>
        <w:tc>
          <w:tcPr>
            <w:tcW w:w="4111" w:type="dxa"/>
          </w:tcPr>
          <w:p w14:paraId="2CB71278" w14:textId="77777777" w:rsidR="00E05B9C" w:rsidRPr="00AF693F" w:rsidRDefault="00E05B9C" w:rsidP="00045483">
            <w:pPr>
              <w:jc w:val="both"/>
              <w:rPr>
                <w:rFonts w:ascii="PT Astra Serif" w:eastAsia="Calibri" w:hAnsi="PT Astra Serif"/>
                <w:b/>
                <w:i/>
              </w:rPr>
            </w:pPr>
            <w:r w:rsidRPr="00AF693F">
              <w:rPr>
                <w:rFonts w:ascii="PT Astra Serif" w:hAnsi="PT Astra Serif"/>
                <w:b/>
                <w:i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1041" w:type="dxa"/>
          </w:tcPr>
          <w:p w14:paraId="064C61C2" w14:textId="77777777" w:rsidR="00E05B9C" w:rsidRPr="00AF693F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140,0</w:t>
            </w:r>
          </w:p>
        </w:tc>
        <w:tc>
          <w:tcPr>
            <w:tcW w:w="1041" w:type="dxa"/>
          </w:tcPr>
          <w:p w14:paraId="3B4F12FD" w14:textId="77777777" w:rsidR="00E05B9C" w:rsidRPr="00AF693F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142,0</w:t>
            </w:r>
          </w:p>
        </w:tc>
        <w:tc>
          <w:tcPr>
            <w:tcW w:w="1056" w:type="dxa"/>
          </w:tcPr>
          <w:p w14:paraId="639840A3" w14:textId="77777777" w:rsidR="00E05B9C" w:rsidRPr="00AF693F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143,0</w:t>
            </w:r>
          </w:p>
        </w:tc>
      </w:tr>
      <w:tr w:rsidR="00E05B9C" w:rsidRPr="002D6931" w14:paraId="55B5989D" w14:textId="77777777" w:rsidTr="00E05B9C">
        <w:tc>
          <w:tcPr>
            <w:tcW w:w="2263" w:type="dxa"/>
          </w:tcPr>
          <w:p w14:paraId="59EDF5C2" w14:textId="77777777" w:rsidR="00E05B9C" w:rsidRPr="00E05B9C" w:rsidRDefault="00E05B9C" w:rsidP="0004548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sz w:val="22"/>
                <w:szCs w:val="22"/>
              </w:rPr>
              <w:t xml:space="preserve"> 1 06 01030 10 0000 110</w:t>
            </w:r>
          </w:p>
        </w:tc>
        <w:tc>
          <w:tcPr>
            <w:tcW w:w="4111" w:type="dxa"/>
          </w:tcPr>
          <w:p w14:paraId="18F9ECDE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41" w:type="dxa"/>
          </w:tcPr>
          <w:p w14:paraId="4700CEE0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140,0</w:t>
            </w:r>
          </w:p>
        </w:tc>
        <w:tc>
          <w:tcPr>
            <w:tcW w:w="1041" w:type="dxa"/>
          </w:tcPr>
          <w:p w14:paraId="050D3322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142,0</w:t>
            </w:r>
          </w:p>
        </w:tc>
        <w:tc>
          <w:tcPr>
            <w:tcW w:w="1056" w:type="dxa"/>
          </w:tcPr>
          <w:p w14:paraId="666F44F7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143,0</w:t>
            </w:r>
          </w:p>
        </w:tc>
      </w:tr>
      <w:tr w:rsidR="00E05B9C" w:rsidRPr="002D6931" w14:paraId="2482AB28" w14:textId="77777777" w:rsidTr="00E05B9C">
        <w:tc>
          <w:tcPr>
            <w:tcW w:w="2263" w:type="dxa"/>
          </w:tcPr>
          <w:p w14:paraId="21A5843B" w14:textId="0B214825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1 06 06000 00</w:t>
            </w: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65CE9682" w14:textId="77777777" w:rsidR="00E05B9C" w:rsidRPr="00E05B9C" w:rsidRDefault="00E05B9C" w:rsidP="00045483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041" w:type="dxa"/>
          </w:tcPr>
          <w:p w14:paraId="4170F994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1215,0</w:t>
            </w:r>
          </w:p>
        </w:tc>
        <w:tc>
          <w:tcPr>
            <w:tcW w:w="1041" w:type="dxa"/>
          </w:tcPr>
          <w:p w14:paraId="26238260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1215,0</w:t>
            </w:r>
          </w:p>
        </w:tc>
        <w:tc>
          <w:tcPr>
            <w:tcW w:w="1056" w:type="dxa"/>
          </w:tcPr>
          <w:p w14:paraId="3B4D6E06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1215,0</w:t>
            </w:r>
          </w:p>
        </w:tc>
      </w:tr>
      <w:tr w:rsidR="00E05B9C" w:rsidRPr="002D6931" w14:paraId="7DC0138D" w14:textId="77777777" w:rsidTr="00E05B9C">
        <w:tc>
          <w:tcPr>
            <w:tcW w:w="2263" w:type="dxa"/>
          </w:tcPr>
          <w:p w14:paraId="71B02DA7" w14:textId="2C84E019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1 06 06030 00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0ED4444D" w14:textId="77777777" w:rsidR="00E05B9C" w:rsidRPr="00E05B9C" w:rsidRDefault="00E05B9C" w:rsidP="00045483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041" w:type="dxa"/>
          </w:tcPr>
          <w:p w14:paraId="004CEF5B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884,0</w:t>
            </w:r>
          </w:p>
        </w:tc>
        <w:tc>
          <w:tcPr>
            <w:tcW w:w="1041" w:type="dxa"/>
          </w:tcPr>
          <w:p w14:paraId="22871E13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884,0</w:t>
            </w:r>
          </w:p>
        </w:tc>
        <w:tc>
          <w:tcPr>
            <w:tcW w:w="1056" w:type="dxa"/>
          </w:tcPr>
          <w:p w14:paraId="3499723B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884,0</w:t>
            </w:r>
          </w:p>
        </w:tc>
      </w:tr>
      <w:tr w:rsidR="00E05B9C" w:rsidRPr="002D6931" w14:paraId="6134B3F9" w14:textId="77777777" w:rsidTr="00E05B9C">
        <w:trPr>
          <w:trHeight w:hRule="exact" w:val="1056"/>
        </w:trPr>
        <w:tc>
          <w:tcPr>
            <w:tcW w:w="2263" w:type="dxa"/>
          </w:tcPr>
          <w:p w14:paraId="3EB20A2C" w14:textId="11A6E800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lastRenderedPageBreak/>
              <w:t>1 06 06033 10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4F3D0EF4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041" w:type="dxa"/>
          </w:tcPr>
          <w:p w14:paraId="74737FB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884,0</w:t>
            </w:r>
          </w:p>
        </w:tc>
        <w:tc>
          <w:tcPr>
            <w:tcW w:w="1041" w:type="dxa"/>
          </w:tcPr>
          <w:p w14:paraId="0DF801A7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884,0</w:t>
            </w:r>
          </w:p>
        </w:tc>
        <w:tc>
          <w:tcPr>
            <w:tcW w:w="1056" w:type="dxa"/>
          </w:tcPr>
          <w:p w14:paraId="7E64198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884,0</w:t>
            </w:r>
          </w:p>
        </w:tc>
      </w:tr>
      <w:tr w:rsidR="00E05B9C" w:rsidRPr="002D6931" w14:paraId="6727C488" w14:textId="77777777" w:rsidTr="00E05B9C">
        <w:trPr>
          <w:trHeight w:hRule="exact" w:val="580"/>
        </w:trPr>
        <w:tc>
          <w:tcPr>
            <w:tcW w:w="2263" w:type="dxa"/>
          </w:tcPr>
          <w:p w14:paraId="39455D8E" w14:textId="5F5DF565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1 06 06040 00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111" w:type="dxa"/>
          </w:tcPr>
          <w:p w14:paraId="3522D67F" w14:textId="77777777" w:rsidR="00E05B9C" w:rsidRPr="00E05B9C" w:rsidRDefault="00E05B9C" w:rsidP="00045483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041" w:type="dxa"/>
          </w:tcPr>
          <w:p w14:paraId="148B8BAC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331,0</w:t>
            </w:r>
          </w:p>
        </w:tc>
        <w:tc>
          <w:tcPr>
            <w:tcW w:w="1041" w:type="dxa"/>
          </w:tcPr>
          <w:p w14:paraId="487A0E8A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331,0</w:t>
            </w:r>
          </w:p>
        </w:tc>
        <w:tc>
          <w:tcPr>
            <w:tcW w:w="1056" w:type="dxa"/>
          </w:tcPr>
          <w:p w14:paraId="0D8CA1CC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331,0</w:t>
            </w:r>
          </w:p>
        </w:tc>
      </w:tr>
      <w:tr w:rsidR="00E05B9C" w:rsidRPr="002D6931" w14:paraId="0FC42549" w14:textId="77777777" w:rsidTr="007D39EB">
        <w:trPr>
          <w:trHeight w:val="1101"/>
        </w:trPr>
        <w:tc>
          <w:tcPr>
            <w:tcW w:w="2263" w:type="dxa"/>
          </w:tcPr>
          <w:p w14:paraId="17AEE15D" w14:textId="77777777" w:rsidR="007D39EB" w:rsidRDefault="00E05B9C" w:rsidP="00E05B9C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1 06 06043 10</w:t>
            </w:r>
            <w:r w:rsidR="007D39EB">
              <w:rPr>
                <w:rFonts w:ascii="PT Astra Serif" w:hAnsi="PT Astra Serif"/>
                <w:sz w:val="22"/>
                <w:szCs w:val="22"/>
              </w:rPr>
              <w:t> </w:t>
            </w:r>
            <w:r w:rsidRPr="00E05B9C">
              <w:rPr>
                <w:rFonts w:ascii="PT Astra Serif" w:hAnsi="PT Astra Serif"/>
                <w:sz w:val="22"/>
                <w:szCs w:val="22"/>
              </w:rPr>
              <w:t xml:space="preserve">000 </w:t>
            </w:r>
          </w:p>
          <w:p w14:paraId="7DC5D3CD" w14:textId="14B5A606" w:rsidR="00E05B9C" w:rsidRPr="00E05B9C" w:rsidRDefault="00E05B9C" w:rsidP="00E05B9C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110</w:t>
            </w:r>
          </w:p>
        </w:tc>
        <w:tc>
          <w:tcPr>
            <w:tcW w:w="4111" w:type="dxa"/>
          </w:tcPr>
          <w:p w14:paraId="295B5DE1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41" w:type="dxa"/>
          </w:tcPr>
          <w:p w14:paraId="312D44B3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331,0</w:t>
            </w:r>
          </w:p>
        </w:tc>
        <w:tc>
          <w:tcPr>
            <w:tcW w:w="1041" w:type="dxa"/>
          </w:tcPr>
          <w:p w14:paraId="30B15734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331,0</w:t>
            </w:r>
          </w:p>
        </w:tc>
        <w:tc>
          <w:tcPr>
            <w:tcW w:w="1056" w:type="dxa"/>
          </w:tcPr>
          <w:p w14:paraId="1E6B2701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331,0</w:t>
            </w:r>
          </w:p>
        </w:tc>
      </w:tr>
      <w:tr w:rsidR="00E05B9C" w:rsidRPr="002D6931" w14:paraId="5C54EA44" w14:textId="77777777" w:rsidTr="00E05B9C">
        <w:trPr>
          <w:trHeight w:val="701"/>
        </w:trPr>
        <w:tc>
          <w:tcPr>
            <w:tcW w:w="2263" w:type="dxa"/>
          </w:tcPr>
          <w:p w14:paraId="42D12F57" w14:textId="1709D766" w:rsidR="00E05B9C" w:rsidRPr="007D39EB" w:rsidRDefault="00E05B9C" w:rsidP="007D39EB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1 11 00000 00 0000 000</w:t>
            </w:r>
          </w:p>
        </w:tc>
        <w:tc>
          <w:tcPr>
            <w:tcW w:w="4111" w:type="dxa"/>
          </w:tcPr>
          <w:p w14:paraId="6E11F3BF" w14:textId="77777777" w:rsidR="00E05B9C" w:rsidRPr="00E05B9C" w:rsidRDefault="00E05B9C" w:rsidP="00045483">
            <w:pPr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1" w:type="dxa"/>
          </w:tcPr>
          <w:p w14:paraId="41C0C9BE" w14:textId="77777777" w:rsidR="00E05B9C" w:rsidRPr="00E05B9C" w:rsidRDefault="00E05B9C" w:rsidP="00045483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91,6</w:t>
            </w:r>
          </w:p>
        </w:tc>
        <w:tc>
          <w:tcPr>
            <w:tcW w:w="1041" w:type="dxa"/>
          </w:tcPr>
          <w:p w14:paraId="1C085278" w14:textId="77777777" w:rsidR="00E05B9C" w:rsidRPr="00E05B9C" w:rsidRDefault="00E05B9C" w:rsidP="00045483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91,6</w:t>
            </w:r>
          </w:p>
        </w:tc>
        <w:tc>
          <w:tcPr>
            <w:tcW w:w="1056" w:type="dxa"/>
          </w:tcPr>
          <w:p w14:paraId="06509446" w14:textId="77777777" w:rsidR="00E05B9C" w:rsidRPr="00E05B9C" w:rsidRDefault="00E05B9C" w:rsidP="00045483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91,6</w:t>
            </w:r>
          </w:p>
        </w:tc>
      </w:tr>
      <w:tr w:rsidR="00E05B9C" w:rsidRPr="002D6931" w14:paraId="1DC9F16F" w14:textId="77777777" w:rsidTr="00E05B9C">
        <w:tc>
          <w:tcPr>
            <w:tcW w:w="2263" w:type="dxa"/>
          </w:tcPr>
          <w:p w14:paraId="2361628F" w14:textId="5FA148A5" w:rsidR="00E05B9C" w:rsidRPr="007D39EB" w:rsidRDefault="00E05B9C" w:rsidP="007D39EB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1 11 05000 00</w:t>
            </w:r>
            <w:r w:rsidR="007D39EB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0000 120</w:t>
            </w:r>
          </w:p>
        </w:tc>
        <w:tc>
          <w:tcPr>
            <w:tcW w:w="4111" w:type="dxa"/>
          </w:tcPr>
          <w:p w14:paraId="6A0EC756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dxa"/>
          </w:tcPr>
          <w:p w14:paraId="540221B5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91,6</w:t>
            </w:r>
          </w:p>
        </w:tc>
        <w:tc>
          <w:tcPr>
            <w:tcW w:w="1041" w:type="dxa"/>
          </w:tcPr>
          <w:p w14:paraId="70D3F312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91,6</w:t>
            </w:r>
          </w:p>
        </w:tc>
        <w:tc>
          <w:tcPr>
            <w:tcW w:w="1056" w:type="dxa"/>
          </w:tcPr>
          <w:p w14:paraId="0E20DCF9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91,6</w:t>
            </w:r>
          </w:p>
        </w:tc>
      </w:tr>
      <w:tr w:rsidR="00E05B9C" w:rsidRPr="002D6931" w14:paraId="6047A9AC" w14:textId="77777777" w:rsidTr="00E05B9C">
        <w:tc>
          <w:tcPr>
            <w:tcW w:w="2263" w:type="dxa"/>
          </w:tcPr>
          <w:p w14:paraId="673FF2E8" w14:textId="71FF6BAB" w:rsidR="00E05B9C" w:rsidRPr="00E05B9C" w:rsidRDefault="00E05B9C" w:rsidP="0004548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sz w:val="22"/>
                <w:szCs w:val="22"/>
              </w:rPr>
              <w:t xml:space="preserve"> 1 11 05030 </w:t>
            </w:r>
            <w:proofErr w:type="gramStart"/>
            <w:r w:rsidRPr="00E05B9C">
              <w:rPr>
                <w:rFonts w:ascii="PT Astra Serif" w:eastAsia="Calibri" w:hAnsi="PT Astra Serif"/>
                <w:sz w:val="22"/>
                <w:szCs w:val="22"/>
              </w:rPr>
              <w:t>00  0000</w:t>
            </w:r>
            <w:proofErr w:type="gramEnd"/>
            <w:r w:rsidRPr="00E05B9C">
              <w:rPr>
                <w:rFonts w:ascii="PT Astra Serif" w:eastAsia="Calibri" w:hAnsi="PT Astra Serif"/>
                <w:sz w:val="22"/>
                <w:szCs w:val="22"/>
              </w:rPr>
              <w:t xml:space="preserve"> 120</w:t>
            </w:r>
          </w:p>
        </w:tc>
        <w:tc>
          <w:tcPr>
            <w:tcW w:w="4111" w:type="dxa"/>
          </w:tcPr>
          <w:p w14:paraId="1B56A858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1" w:type="dxa"/>
          </w:tcPr>
          <w:p w14:paraId="6684E752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  <w:tc>
          <w:tcPr>
            <w:tcW w:w="1041" w:type="dxa"/>
          </w:tcPr>
          <w:p w14:paraId="13AB2D34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  <w:tc>
          <w:tcPr>
            <w:tcW w:w="1056" w:type="dxa"/>
          </w:tcPr>
          <w:p w14:paraId="28F1D366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</w:tr>
      <w:tr w:rsidR="00E05B9C" w:rsidRPr="002D6931" w14:paraId="09FE0D32" w14:textId="77777777" w:rsidTr="00E05B9C">
        <w:tc>
          <w:tcPr>
            <w:tcW w:w="2263" w:type="dxa"/>
          </w:tcPr>
          <w:p w14:paraId="38451F79" w14:textId="5A885A6C" w:rsidR="00E05B9C" w:rsidRPr="00E05B9C" w:rsidRDefault="00E05B9C" w:rsidP="0004548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sz w:val="22"/>
                <w:szCs w:val="22"/>
              </w:rPr>
              <w:t xml:space="preserve"> 1 11 05035 </w:t>
            </w:r>
            <w:proofErr w:type="gramStart"/>
            <w:r w:rsidRPr="00E05B9C">
              <w:rPr>
                <w:rFonts w:ascii="PT Astra Serif" w:eastAsia="Calibri" w:hAnsi="PT Astra Serif"/>
                <w:sz w:val="22"/>
                <w:szCs w:val="22"/>
              </w:rPr>
              <w:t>10  0000</w:t>
            </w:r>
            <w:proofErr w:type="gramEnd"/>
            <w:r w:rsidRPr="00E05B9C">
              <w:rPr>
                <w:rFonts w:ascii="PT Astra Serif" w:eastAsia="Calibri" w:hAnsi="PT Astra Serif"/>
                <w:sz w:val="22"/>
                <w:szCs w:val="22"/>
              </w:rPr>
              <w:t xml:space="preserve"> 120</w:t>
            </w:r>
          </w:p>
        </w:tc>
        <w:tc>
          <w:tcPr>
            <w:tcW w:w="4111" w:type="dxa"/>
          </w:tcPr>
          <w:p w14:paraId="4ED545B0" w14:textId="77777777" w:rsidR="00E05B9C" w:rsidRPr="00E05B9C" w:rsidRDefault="00E05B9C" w:rsidP="00045483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1" w:type="dxa"/>
          </w:tcPr>
          <w:p w14:paraId="66DF5DE2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  <w:tc>
          <w:tcPr>
            <w:tcW w:w="1041" w:type="dxa"/>
          </w:tcPr>
          <w:p w14:paraId="222184FD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  <w:tc>
          <w:tcPr>
            <w:tcW w:w="1056" w:type="dxa"/>
          </w:tcPr>
          <w:p w14:paraId="7AF7A83C" w14:textId="77777777" w:rsidR="00E05B9C" w:rsidRPr="00E05B9C" w:rsidRDefault="00E05B9C" w:rsidP="00045483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91,6</w:t>
            </w:r>
          </w:p>
        </w:tc>
      </w:tr>
      <w:tr w:rsidR="007D39EB" w:rsidRPr="002D6931" w14:paraId="43182D9C" w14:textId="77777777" w:rsidTr="00E05B9C">
        <w:tc>
          <w:tcPr>
            <w:tcW w:w="2263" w:type="dxa"/>
          </w:tcPr>
          <w:p w14:paraId="53A0F4B0" w14:textId="5FA4FCE4" w:rsidR="007D39EB" w:rsidRPr="007D39EB" w:rsidRDefault="007D39EB" w:rsidP="0004548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D39EB">
              <w:rPr>
                <w:b/>
                <w:color w:val="000000"/>
                <w:shd w:val="clear" w:color="auto" w:fill="FFFFFF"/>
              </w:rPr>
              <w:t>1 17 00000 00 0000 000</w:t>
            </w:r>
          </w:p>
        </w:tc>
        <w:tc>
          <w:tcPr>
            <w:tcW w:w="4111" w:type="dxa"/>
          </w:tcPr>
          <w:p w14:paraId="60D7D382" w14:textId="0B7E69A7" w:rsidR="007D39EB" w:rsidRPr="007D39EB" w:rsidRDefault="007D39EB" w:rsidP="00045483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7D39EB">
              <w:rPr>
                <w:rFonts w:ascii="PT Astra Serif" w:eastAsia="Calibri" w:hAnsi="PT Astra Serif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41" w:type="dxa"/>
          </w:tcPr>
          <w:p w14:paraId="52DA1EAE" w14:textId="43739719" w:rsidR="007D39EB" w:rsidRPr="007D39EB" w:rsidRDefault="007D39EB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336,916</w:t>
            </w:r>
          </w:p>
        </w:tc>
        <w:tc>
          <w:tcPr>
            <w:tcW w:w="1041" w:type="dxa"/>
          </w:tcPr>
          <w:p w14:paraId="14D7EE1A" w14:textId="44787891" w:rsidR="007D39EB" w:rsidRPr="007D39EB" w:rsidRDefault="007D39EB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14:paraId="3AD61CB5" w14:textId="5CB62E63" w:rsidR="007D39EB" w:rsidRPr="007D39EB" w:rsidRDefault="007D39EB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</w:tr>
      <w:tr w:rsidR="007D39EB" w:rsidRPr="002D6931" w14:paraId="6E264244" w14:textId="77777777" w:rsidTr="00E05B9C">
        <w:tc>
          <w:tcPr>
            <w:tcW w:w="2263" w:type="dxa"/>
          </w:tcPr>
          <w:p w14:paraId="13636513" w14:textId="744D31CC" w:rsidR="007D39EB" w:rsidRPr="00C56552" w:rsidRDefault="007D39EB" w:rsidP="00045483">
            <w:pPr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C56552">
              <w:rPr>
                <w:b/>
                <w:i/>
                <w:color w:val="000000"/>
                <w:shd w:val="clear" w:color="auto" w:fill="FFFFFF"/>
              </w:rPr>
              <w:t>1 17 15000 00 0000 150</w:t>
            </w:r>
          </w:p>
        </w:tc>
        <w:tc>
          <w:tcPr>
            <w:tcW w:w="4111" w:type="dxa"/>
          </w:tcPr>
          <w:p w14:paraId="6729532E" w14:textId="066DF1F4" w:rsidR="007D39EB" w:rsidRPr="00C56552" w:rsidRDefault="007D39EB" w:rsidP="00045483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C56552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Инициативные платежи</w:t>
            </w:r>
          </w:p>
        </w:tc>
        <w:tc>
          <w:tcPr>
            <w:tcW w:w="1041" w:type="dxa"/>
          </w:tcPr>
          <w:p w14:paraId="3768FE47" w14:textId="22F28951" w:rsidR="007D39EB" w:rsidRPr="00C56552" w:rsidRDefault="00C56552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56552">
              <w:rPr>
                <w:rFonts w:ascii="PT Astra Serif" w:hAnsi="PT Astra Serif"/>
                <w:b/>
                <w:i/>
                <w:sz w:val="22"/>
                <w:szCs w:val="22"/>
              </w:rPr>
              <w:t>339,916</w:t>
            </w:r>
          </w:p>
        </w:tc>
        <w:tc>
          <w:tcPr>
            <w:tcW w:w="1041" w:type="dxa"/>
          </w:tcPr>
          <w:p w14:paraId="51EFB937" w14:textId="4D8AB66D" w:rsidR="007D39EB" w:rsidRPr="00C56552" w:rsidRDefault="00C56552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56552">
              <w:rPr>
                <w:rFonts w:ascii="PT Astra Serif" w:hAnsi="PT Astra Serif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14:paraId="74A1617F" w14:textId="5D8550CF" w:rsidR="007D39EB" w:rsidRPr="00C56552" w:rsidRDefault="00C56552" w:rsidP="00045483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56552">
              <w:rPr>
                <w:rFonts w:ascii="PT Astra Serif" w:hAnsi="PT Astra Serif"/>
                <w:b/>
                <w:i/>
                <w:sz w:val="22"/>
                <w:szCs w:val="22"/>
              </w:rPr>
              <w:t>-</w:t>
            </w:r>
          </w:p>
        </w:tc>
      </w:tr>
      <w:tr w:rsidR="007D39EB" w:rsidRPr="002D6931" w14:paraId="3A4020E5" w14:textId="77777777" w:rsidTr="00E05B9C">
        <w:tc>
          <w:tcPr>
            <w:tcW w:w="2263" w:type="dxa"/>
          </w:tcPr>
          <w:p w14:paraId="0137AF60" w14:textId="5E11A8C7" w:rsidR="007D39EB" w:rsidRPr="007D39EB" w:rsidRDefault="007D39EB" w:rsidP="007D39E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7D39EB">
              <w:rPr>
                <w:rFonts w:ascii="PT Astra Serif" w:hAnsi="PT Astra Serif"/>
                <w:sz w:val="22"/>
                <w:szCs w:val="22"/>
              </w:rPr>
              <w:t>117 15030 10 0000 150</w:t>
            </w:r>
          </w:p>
        </w:tc>
        <w:tc>
          <w:tcPr>
            <w:tcW w:w="4111" w:type="dxa"/>
          </w:tcPr>
          <w:p w14:paraId="504FAD19" w14:textId="633E9E7F" w:rsidR="007D39EB" w:rsidRPr="007D39EB" w:rsidRDefault="007D39EB" w:rsidP="007D39EB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7D39EB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1" w:type="dxa"/>
          </w:tcPr>
          <w:p w14:paraId="1BB06CE8" w14:textId="3C5B5BBF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336,916</w:t>
            </w:r>
          </w:p>
        </w:tc>
        <w:tc>
          <w:tcPr>
            <w:tcW w:w="1041" w:type="dxa"/>
          </w:tcPr>
          <w:p w14:paraId="5A4EB089" w14:textId="17DB7D84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056" w:type="dxa"/>
          </w:tcPr>
          <w:p w14:paraId="17D750B6" w14:textId="5A6ADD3C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7D39EB" w:rsidRPr="002D6931" w14:paraId="3DD7F2EB" w14:textId="77777777" w:rsidTr="007D39EB">
        <w:trPr>
          <w:trHeight w:val="523"/>
        </w:trPr>
        <w:tc>
          <w:tcPr>
            <w:tcW w:w="2263" w:type="dxa"/>
          </w:tcPr>
          <w:p w14:paraId="0D1FD840" w14:textId="3C01C231" w:rsidR="007D39EB" w:rsidRPr="00E05B9C" w:rsidRDefault="007D39EB" w:rsidP="007D39EB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</w:tcPr>
          <w:p w14:paraId="19B7D71C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41" w:type="dxa"/>
          </w:tcPr>
          <w:p w14:paraId="3CC40811" w14:textId="450842D2" w:rsidR="007D39EB" w:rsidRPr="00E05B9C" w:rsidRDefault="00567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5023,321</w:t>
            </w:r>
          </w:p>
        </w:tc>
        <w:tc>
          <w:tcPr>
            <w:tcW w:w="1041" w:type="dxa"/>
          </w:tcPr>
          <w:p w14:paraId="4776452C" w14:textId="71411154" w:rsidR="007D39EB" w:rsidRPr="00E05B9C" w:rsidRDefault="00567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5645,126</w:t>
            </w:r>
          </w:p>
        </w:tc>
        <w:tc>
          <w:tcPr>
            <w:tcW w:w="1056" w:type="dxa"/>
          </w:tcPr>
          <w:p w14:paraId="1F489063" w14:textId="51B13258" w:rsidR="007D39EB" w:rsidRPr="00E05B9C" w:rsidRDefault="00567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6756,206</w:t>
            </w:r>
          </w:p>
        </w:tc>
      </w:tr>
      <w:tr w:rsidR="007D39EB" w:rsidRPr="002D6931" w14:paraId="0B108C89" w14:textId="77777777" w:rsidTr="00E05B9C">
        <w:tc>
          <w:tcPr>
            <w:tcW w:w="2263" w:type="dxa"/>
          </w:tcPr>
          <w:p w14:paraId="25AA566D" w14:textId="2A577E3C" w:rsidR="007D39EB" w:rsidRPr="00E05B9C" w:rsidRDefault="007D39EB" w:rsidP="007D39EB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</w:tcPr>
          <w:p w14:paraId="12C247C0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41" w:type="dxa"/>
          </w:tcPr>
          <w:p w14:paraId="42475469" w14:textId="78070AC7" w:rsidR="007D39EB" w:rsidRPr="00E05B9C" w:rsidRDefault="00567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5023,321</w:t>
            </w:r>
          </w:p>
        </w:tc>
        <w:tc>
          <w:tcPr>
            <w:tcW w:w="1041" w:type="dxa"/>
          </w:tcPr>
          <w:p w14:paraId="457E1ACF" w14:textId="42B0726D" w:rsidR="007D39EB" w:rsidRPr="00E05B9C" w:rsidRDefault="00567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5645,126</w:t>
            </w:r>
          </w:p>
        </w:tc>
        <w:tc>
          <w:tcPr>
            <w:tcW w:w="1056" w:type="dxa"/>
          </w:tcPr>
          <w:p w14:paraId="11D748CD" w14:textId="17DB3EFB" w:rsidR="007D39EB" w:rsidRPr="00E05B9C" w:rsidRDefault="00567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6756,206</w:t>
            </w:r>
          </w:p>
        </w:tc>
      </w:tr>
      <w:tr w:rsidR="007D39EB" w:rsidRPr="002D6931" w14:paraId="20DF9BB0" w14:textId="77777777" w:rsidTr="00E05B9C">
        <w:tc>
          <w:tcPr>
            <w:tcW w:w="2263" w:type="dxa"/>
          </w:tcPr>
          <w:p w14:paraId="14EC0FC1" w14:textId="66F82651" w:rsidR="007D39EB" w:rsidRPr="00E05B9C" w:rsidRDefault="007D39EB" w:rsidP="007D39EB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2 02 01000 00 0000 150</w:t>
            </w:r>
          </w:p>
        </w:tc>
        <w:tc>
          <w:tcPr>
            <w:tcW w:w="4111" w:type="dxa"/>
          </w:tcPr>
          <w:p w14:paraId="3F252A7E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Дотации бюджетам бюджетной системы Российской Федерации</w:t>
            </w: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</w:tcPr>
          <w:p w14:paraId="0FDBF347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3112,685</w:t>
            </w:r>
          </w:p>
        </w:tc>
        <w:tc>
          <w:tcPr>
            <w:tcW w:w="1041" w:type="dxa"/>
          </w:tcPr>
          <w:p w14:paraId="0410938F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3250,37</w:t>
            </w:r>
          </w:p>
        </w:tc>
        <w:tc>
          <w:tcPr>
            <w:tcW w:w="1056" w:type="dxa"/>
          </w:tcPr>
          <w:p w14:paraId="0AF9813C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b/>
                <w:i/>
                <w:sz w:val="22"/>
                <w:szCs w:val="22"/>
              </w:rPr>
              <w:t>3394,27</w:t>
            </w:r>
          </w:p>
        </w:tc>
      </w:tr>
      <w:tr w:rsidR="007D39EB" w:rsidRPr="002D6931" w14:paraId="4726E878" w14:textId="77777777" w:rsidTr="00E05B9C">
        <w:tc>
          <w:tcPr>
            <w:tcW w:w="2263" w:type="dxa"/>
          </w:tcPr>
          <w:p w14:paraId="3D646DF4" w14:textId="553E248D" w:rsidR="007D39EB" w:rsidRPr="00E05B9C" w:rsidRDefault="007D39EB" w:rsidP="007D39EB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2 02 16001 00 0000 150</w:t>
            </w:r>
          </w:p>
        </w:tc>
        <w:tc>
          <w:tcPr>
            <w:tcW w:w="4111" w:type="dxa"/>
          </w:tcPr>
          <w:p w14:paraId="50DAFA43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>Дотации на выравнивание бюджетной обеспеченности</w:t>
            </w:r>
            <w:r w:rsidRPr="00E05B9C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041" w:type="dxa"/>
          </w:tcPr>
          <w:p w14:paraId="7BBFC742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3112,685</w:t>
            </w:r>
          </w:p>
        </w:tc>
        <w:tc>
          <w:tcPr>
            <w:tcW w:w="1041" w:type="dxa"/>
          </w:tcPr>
          <w:p w14:paraId="074C36E6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3250,37</w:t>
            </w:r>
          </w:p>
        </w:tc>
        <w:tc>
          <w:tcPr>
            <w:tcW w:w="1056" w:type="dxa"/>
          </w:tcPr>
          <w:p w14:paraId="11E2DC37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3394,27</w:t>
            </w:r>
          </w:p>
        </w:tc>
      </w:tr>
      <w:tr w:rsidR="007D39EB" w:rsidRPr="002D6931" w14:paraId="2946CF1F" w14:textId="77777777" w:rsidTr="00E05B9C">
        <w:trPr>
          <w:trHeight w:val="905"/>
        </w:trPr>
        <w:tc>
          <w:tcPr>
            <w:tcW w:w="2263" w:type="dxa"/>
          </w:tcPr>
          <w:p w14:paraId="3AB1302A" w14:textId="32C644A5" w:rsidR="007D39EB" w:rsidRPr="00E05B9C" w:rsidRDefault="007D39EB" w:rsidP="007D39E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lastRenderedPageBreak/>
              <w:t>2 02 16001 10 0000 150</w:t>
            </w:r>
          </w:p>
        </w:tc>
        <w:tc>
          <w:tcPr>
            <w:tcW w:w="4111" w:type="dxa"/>
          </w:tcPr>
          <w:p w14:paraId="3A919CAA" w14:textId="77777777" w:rsidR="007D39EB" w:rsidRPr="00E05B9C" w:rsidRDefault="007D39EB" w:rsidP="007D39E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E05B9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</w:tcPr>
          <w:p w14:paraId="7F3404B0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3113,685</w:t>
            </w:r>
          </w:p>
        </w:tc>
        <w:tc>
          <w:tcPr>
            <w:tcW w:w="1041" w:type="dxa"/>
          </w:tcPr>
          <w:p w14:paraId="09A4D977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3250,37</w:t>
            </w:r>
          </w:p>
        </w:tc>
        <w:tc>
          <w:tcPr>
            <w:tcW w:w="1056" w:type="dxa"/>
          </w:tcPr>
          <w:p w14:paraId="143751B8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3394,27</w:t>
            </w:r>
          </w:p>
        </w:tc>
      </w:tr>
      <w:tr w:rsidR="007D39EB" w:rsidRPr="002D6931" w14:paraId="0619A490" w14:textId="77777777" w:rsidTr="00E05B9C">
        <w:tc>
          <w:tcPr>
            <w:tcW w:w="2263" w:type="dxa"/>
          </w:tcPr>
          <w:p w14:paraId="1C84927C" w14:textId="3EC3A817" w:rsidR="007D39EB" w:rsidRPr="00E05B9C" w:rsidRDefault="007D39EB" w:rsidP="007D39EB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2 02 30000 00 0000 150</w:t>
            </w:r>
          </w:p>
        </w:tc>
        <w:tc>
          <w:tcPr>
            <w:tcW w:w="4111" w:type="dxa"/>
          </w:tcPr>
          <w:p w14:paraId="24F457B2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041" w:type="dxa"/>
          </w:tcPr>
          <w:p w14:paraId="4CD5076D" w14:textId="0AE1B736" w:rsidR="007D39EB" w:rsidRPr="00E05B9C" w:rsidRDefault="00C56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159,796</w:t>
            </w:r>
          </w:p>
        </w:tc>
        <w:tc>
          <w:tcPr>
            <w:tcW w:w="1041" w:type="dxa"/>
          </w:tcPr>
          <w:p w14:paraId="238AD08B" w14:textId="16D66B18" w:rsidR="007D39EB" w:rsidRPr="00E05B9C" w:rsidRDefault="00C56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174,316</w:t>
            </w:r>
          </w:p>
        </w:tc>
        <w:tc>
          <w:tcPr>
            <w:tcW w:w="1056" w:type="dxa"/>
          </w:tcPr>
          <w:p w14:paraId="1F6F2636" w14:textId="277F73F8" w:rsidR="007D39EB" w:rsidRPr="00E05B9C" w:rsidRDefault="00C56552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180,396</w:t>
            </w:r>
          </w:p>
        </w:tc>
      </w:tr>
      <w:tr w:rsidR="007D39EB" w:rsidRPr="002D6931" w14:paraId="49955339" w14:textId="77777777" w:rsidTr="00E05B9C">
        <w:tc>
          <w:tcPr>
            <w:tcW w:w="2263" w:type="dxa"/>
          </w:tcPr>
          <w:p w14:paraId="20CACB9B" w14:textId="6EC0AA65" w:rsidR="007D39EB" w:rsidRPr="00E05B9C" w:rsidRDefault="007D39EB" w:rsidP="007D39EB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2 02 30024 00 0000 150</w:t>
            </w:r>
          </w:p>
        </w:tc>
        <w:tc>
          <w:tcPr>
            <w:tcW w:w="4111" w:type="dxa"/>
          </w:tcPr>
          <w:p w14:paraId="1EF1C1FE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1" w:type="dxa"/>
          </w:tcPr>
          <w:p w14:paraId="3BABE818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  <w:tc>
          <w:tcPr>
            <w:tcW w:w="1041" w:type="dxa"/>
          </w:tcPr>
          <w:p w14:paraId="4CF3AABF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  <w:tc>
          <w:tcPr>
            <w:tcW w:w="1056" w:type="dxa"/>
          </w:tcPr>
          <w:p w14:paraId="3AEA4CE9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</w:tr>
      <w:tr w:rsidR="007D39EB" w:rsidRPr="002D6931" w14:paraId="3019D73C" w14:textId="77777777" w:rsidTr="00E05B9C">
        <w:tc>
          <w:tcPr>
            <w:tcW w:w="2263" w:type="dxa"/>
          </w:tcPr>
          <w:p w14:paraId="00A67D9D" w14:textId="57BD4D6D" w:rsidR="007D39EB" w:rsidRPr="00E05B9C" w:rsidRDefault="007D39EB" w:rsidP="007D39E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 xml:space="preserve">2 02 30024 </w:t>
            </w:r>
            <w:proofErr w:type="gramStart"/>
            <w:r w:rsidRPr="00E05B9C">
              <w:rPr>
                <w:rFonts w:ascii="PT Astra Serif" w:hAnsi="PT Astra Serif"/>
                <w:sz w:val="22"/>
                <w:szCs w:val="22"/>
              </w:rPr>
              <w:t>10  0000</w:t>
            </w:r>
            <w:proofErr w:type="gramEnd"/>
            <w:r w:rsidRPr="00E05B9C">
              <w:rPr>
                <w:rFonts w:ascii="PT Astra Serif" w:hAnsi="PT Astra Serif"/>
                <w:sz w:val="22"/>
                <w:szCs w:val="22"/>
              </w:rPr>
              <w:t xml:space="preserve"> 150</w:t>
            </w:r>
          </w:p>
        </w:tc>
        <w:tc>
          <w:tcPr>
            <w:tcW w:w="4111" w:type="dxa"/>
          </w:tcPr>
          <w:p w14:paraId="0E2DA397" w14:textId="77777777" w:rsidR="007D39EB" w:rsidRPr="00E05B9C" w:rsidRDefault="007D39EB" w:rsidP="007D39E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 xml:space="preserve">Субвенции бюджетам </w:t>
            </w:r>
            <w:proofErr w:type="gramStart"/>
            <w:r w:rsidRPr="00E05B9C">
              <w:rPr>
                <w:rFonts w:ascii="PT Astra Serif" w:hAnsi="PT Astra Serif"/>
                <w:sz w:val="22"/>
                <w:szCs w:val="22"/>
              </w:rPr>
              <w:t>сельских  поселений</w:t>
            </w:r>
            <w:proofErr w:type="gramEnd"/>
            <w:r w:rsidRPr="00E05B9C">
              <w:rPr>
                <w:rFonts w:ascii="PT Astra Serif" w:hAnsi="PT Astra Serif"/>
                <w:sz w:val="22"/>
                <w:szCs w:val="22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041" w:type="dxa"/>
          </w:tcPr>
          <w:p w14:paraId="07E98A23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  <w:tc>
          <w:tcPr>
            <w:tcW w:w="1041" w:type="dxa"/>
          </w:tcPr>
          <w:p w14:paraId="25651B20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  <w:tc>
          <w:tcPr>
            <w:tcW w:w="1056" w:type="dxa"/>
          </w:tcPr>
          <w:p w14:paraId="32CE5183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</w:tr>
      <w:tr w:rsidR="007D39EB" w:rsidRPr="002D6931" w14:paraId="3B99AF97" w14:textId="77777777" w:rsidTr="00E05B9C">
        <w:tc>
          <w:tcPr>
            <w:tcW w:w="2263" w:type="dxa"/>
          </w:tcPr>
          <w:p w14:paraId="6A62E350" w14:textId="57A263EF" w:rsidR="007D39EB" w:rsidRPr="00E05B9C" w:rsidRDefault="007D39EB" w:rsidP="007D39EB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2 02 35118 00 0000 150</w:t>
            </w:r>
          </w:p>
        </w:tc>
        <w:tc>
          <w:tcPr>
            <w:tcW w:w="4111" w:type="dxa"/>
          </w:tcPr>
          <w:p w14:paraId="6EB75355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dxa"/>
          </w:tcPr>
          <w:p w14:paraId="0A04CF2E" w14:textId="23A295C3" w:rsidR="007D39EB" w:rsidRPr="00E05B9C" w:rsidRDefault="00C56552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159,220</w:t>
            </w:r>
          </w:p>
        </w:tc>
        <w:tc>
          <w:tcPr>
            <w:tcW w:w="1041" w:type="dxa"/>
          </w:tcPr>
          <w:p w14:paraId="758CCF61" w14:textId="343BFDD3" w:rsidR="007D39EB" w:rsidRPr="00E05B9C" w:rsidRDefault="00C56552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173,740</w:t>
            </w:r>
          </w:p>
        </w:tc>
        <w:tc>
          <w:tcPr>
            <w:tcW w:w="1056" w:type="dxa"/>
          </w:tcPr>
          <w:p w14:paraId="35FCBADE" w14:textId="1355F19A" w:rsidR="007D39EB" w:rsidRPr="00E05B9C" w:rsidRDefault="00C56552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179,820</w:t>
            </w:r>
          </w:p>
        </w:tc>
      </w:tr>
      <w:tr w:rsidR="007D39EB" w:rsidRPr="002D6931" w14:paraId="6532D299" w14:textId="77777777" w:rsidTr="00E05B9C">
        <w:trPr>
          <w:trHeight w:val="1251"/>
        </w:trPr>
        <w:tc>
          <w:tcPr>
            <w:tcW w:w="2263" w:type="dxa"/>
          </w:tcPr>
          <w:p w14:paraId="11F1FEA3" w14:textId="7CE83C81" w:rsidR="007D39EB" w:rsidRPr="00E05B9C" w:rsidRDefault="007D39EB" w:rsidP="007D39E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 xml:space="preserve">2 02 35118 </w:t>
            </w:r>
            <w:proofErr w:type="gramStart"/>
            <w:r w:rsidRPr="00E05B9C">
              <w:rPr>
                <w:rFonts w:ascii="PT Astra Serif" w:hAnsi="PT Astra Serif"/>
                <w:sz w:val="22"/>
                <w:szCs w:val="22"/>
              </w:rPr>
              <w:t>10  0000</w:t>
            </w:r>
            <w:proofErr w:type="gramEnd"/>
            <w:r w:rsidRPr="00E05B9C">
              <w:rPr>
                <w:rFonts w:ascii="PT Astra Serif" w:hAnsi="PT Astra Serif"/>
                <w:sz w:val="22"/>
                <w:szCs w:val="22"/>
              </w:rPr>
              <w:t xml:space="preserve"> 150</w:t>
            </w:r>
          </w:p>
        </w:tc>
        <w:tc>
          <w:tcPr>
            <w:tcW w:w="4111" w:type="dxa"/>
          </w:tcPr>
          <w:p w14:paraId="0BC27155" w14:textId="77777777" w:rsidR="007D39EB" w:rsidRPr="00E05B9C" w:rsidRDefault="007D39EB" w:rsidP="007D39E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dxa"/>
          </w:tcPr>
          <w:p w14:paraId="3D82939C" w14:textId="091ABF6B" w:rsidR="007D39EB" w:rsidRPr="00E05B9C" w:rsidRDefault="00C56552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159,220</w:t>
            </w:r>
          </w:p>
        </w:tc>
        <w:tc>
          <w:tcPr>
            <w:tcW w:w="1041" w:type="dxa"/>
          </w:tcPr>
          <w:p w14:paraId="55659752" w14:textId="425B5329" w:rsidR="007D39EB" w:rsidRPr="00E05B9C" w:rsidRDefault="00C56552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173,740</w:t>
            </w:r>
          </w:p>
        </w:tc>
        <w:tc>
          <w:tcPr>
            <w:tcW w:w="1056" w:type="dxa"/>
          </w:tcPr>
          <w:p w14:paraId="356B01DA" w14:textId="0EC33BEE" w:rsidR="007D39EB" w:rsidRPr="00E05B9C" w:rsidRDefault="00C56552" w:rsidP="007D39EB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179,820</w:t>
            </w:r>
          </w:p>
        </w:tc>
      </w:tr>
      <w:tr w:rsidR="007D39EB" w:rsidRPr="002D6931" w14:paraId="51F99F17" w14:textId="77777777" w:rsidTr="00E05B9C">
        <w:trPr>
          <w:trHeight w:val="770"/>
        </w:trPr>
        <w:tc>
          <w:tcPr>
            <w:tcW w:w="2263" w:type="dxa"/>
          </w:tcPr>
          <w:p w14:paraId="69C61F95" w14:textId="0BD8E8E5" w:rsidR="007D39EB" w:rsidRPr="00E05B9C" w:rsidRDefault="007D39EB" w:rsidP="007D39EB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2 02 40000 </w:t>
            </w:r>
            <w:proofErr w:type="gramStart"/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00  0000</w:t>
            </w:r>
            <w:proofErr w:type="gramEnd"/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150</w:t>
            </w:r>
          </w:p>
        </w:tc>
        <w:tc>
          <w:tcPr>
            <w:tcW w:w="4111" w:type="dxa"/>
          </w:tcPr>
          <w:p w14:paraId="70B67576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41" w:type="dxa"/>
          </w:tcPr>
          <w:p w14:paraId="22C52402" w14:textId="23A1B436" w:rsidR="007D39EB" w:rsidRPr="00E05B9C" w:rsidRDefault="00B52764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1750,</w:t>
            </w:r>
            <w:r w:rsidR="00567552">
              <w:rPr>
                <w:rFonts w:ascii="PT Astra Serif" w:hAnsi="PT Astra Serif"/>
                <w:b/>
                <w:i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14:paraId="00032930" w14:textId="56D9838A" w:rsidR="007D39EB" w:rsidRPr="00E05B9C" w:rsidRDefault="00B52764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220,54</w:t>
            </w:r>
          </w:p>
        </w:tc>
        <w:tc>
          <w:tcPr>
            <w:tcW w:w="1056" w:type="dxa"/>
          </w:tcPr>
          <w:p w14:paraId="144FBC5B" w14:textId="6E4360AB" w:rsidR="007D39EB" w:rsidRPr="00E05B9C" w:rsidRDefault="00B52764" w:rsidP="007D39EB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220,54</w:t>
            </w:r>
          </w:p>
        </w:tc>
      </w:tr>
      <w:tr w:rsidR="007D39EB" w:rsidRPr="002D6931" w14:paraId="3851F4D9" w14:textId="77777777" w:rsidTr="00E05B9C">
        <w:tc>
          <w:tcPr>
            <w:tcW w:w="2263" w:type="dxa"/>
          </w:tcPr>
          <w:p w14:paraId="70590736" w14:textId="275B02D2" w:rsidR="007D39EB" w:rsidRPr="00E05B9C" w:rsidRDefault="007D39EB" w:rsidP="007D39EB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i/>
                <w:sz w:val="22"/>
                <w:szCs w:val="22"/>
              </w:rPr>
              <w:t>2 02 40014 00 0000 150</w:t>
            </w:r>
          </w:p>
        </w:tc>
        <w:tc>
          <w:tcPr>
            <w:tcW w:w="4111" w:type="dxa"/>
          </w:tcPr>
          <w:p w14:paraId="2276A0A6" w14:textId="77777777" w:rsidR="007D39EB" w:rsidRPr="00E05B9C" w:rsidRDefault="007D39EB" w:rsidP="007D39EB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1" w:type="dxa"/>
          </w:tcPr>
          <w:p w14:paraId="3BFDC7DD" w14:textId="4E1FE41A" w:rsidR="007D39EB" w:rsidRPr="00E05B9C" w:rsidRDefault="00B52764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243,</w:t>
            </w:r>
            <w:r w:rsidR="00567552">
              <w:rPr>
                <w:rFonts w:ascii="PT Astra Serif" w:hAnsi="PT Astra Serif"/>
                <w:i/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14:paraId="11E92EAC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175,0</w:t>
            </w:r>
          </w:p>
        </w:tc>
        <w:tc>
          <w:tcPr>
            <w:tcW w:w="1056" w:type="dxa"/>
          </w:tcPr>
          <w:p w14:paraId="39B0379A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175,0</w:t>
            </w:r>
          </w:p>
        </w:tc>
      </w:tr>
      <w:tr w:rsidR="007D39EB" w:rsidRPr="002D6931" w14:paraId="2BB656A2" w14:textId="77777777" w:rsidTr="00E05B9C">
        <w:tc>
          <w:tcPr>
            <w:tcW w:w="2263" w:type="dxa"/>
          </w:tcPr>
          <w:p w14:paraId="3B2B03DF" w14:textId="611D652D" w:rsidR="007D39EB" w:rsidRPr="00E05B9C" w:rsidRDefault="007D39EB" w:rsidP="007D39E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2 02 40014 10 0000 150</w:t>
            </w:r>
          </w:p>
        </w:tc>
        <w:tc>
          <w:tcPr>
            <w:tcW w:w="4111" w:type="dxa"/>
          </w:tcPr>
          <w:p w14:paraId="7C405015" w14:textId="77777777" w:rsidR="007D39EB" w:rsidRPr="00E05B9C" w:rsidRDefault="007D39EB" w:rsidP="007D39E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05B9C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1" w:type="dxa"/>
          </w:tcPr>
          <w:p w14:paraId="4A4D402C" w14:textId="6A04F347" w:rsidR="007D39EB" w:rsidRPr="00E05B9C" w:rsidRDefault="00B52764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243,</w:t>
            </w:r>
            <w:r w:rsidR="00567552">
              <w:rPr>
                <w:rFonts w:ascii="PT Astra Serif" w:hAnsi="PT Astra Serif"/>
                <w:i/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14:paraId="10A3AC48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175,0</w:t>
            </w:r>
          </w:p>
        </w:tc>
        <w:tc>
          <w:tcPr>
            <w:tcW w:w="1056" w:type="dxa"/>
          </w:tcPr>
          <w:p w14:paraId="721506E4" w14:textId="77777777" w:rsidR="007D39EB" w:rsidRPr="00E05B9C" w:rsidRDefault="007D39EB" w:rsidP="007D39EB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05B9C">
              <w:rPr>
                <w:rFonts w:ascii="PT Astra Serif" w:hAnsi="PT Astra Serif"/>
                <w:i/>
                <w:sz w:val="22"/>
                <w:szCs w:val="22"/>
              </w:rPr>
              <w:t>175,0</w:t>
            </w:r>
          </w:p>
        </w:tc>
      </w:tr>
      <w:tr w:rsidR="00C56552" w:rsidRPr="002D6931" w14:paraId="06FABDF6" w14:textId="77777777" w:rsidTr="00E05B9C">
        <w:tc>
          <w:tcPr>
            <w:tcW w:w="2263" w:type="dxa"/>
          </w:tcPr>
          <w:p w14:paraId="07536421" w14:textId="3A20E6FF" w:rsidR="00C56552" w:rsidRPr="00E05B9C" w:rsidRDefault="00C56552" w:rsidP="00C565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2 02 49999 00 0000 150</w:t>
            </w:r>
          </w:p>
        </w:tc>
        <w:tc>
          <w:tcPr>
            <w:tcW w:w="4111" w:type="dxa"/>
          </w:tcPr>
          <w:p w14:paraId="2534FCC3" w14:textId="1B4A9842" w:rsidR="00C56552" w:rsidRPr="00E05B9C" w:rsidRDefault="00C56552" w:rsidP="00C565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41" w:type="dxa"/>
          </w:tcPr>
          <w:p w14:paraId="7CD19635" w14:textId="582D423B" w:rsidR="00C56552" w:rsidRPr="00E05B9C" w:rsidRDefault="00C56552" w:rsidP="00C5655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1507,14</w:t>
            </w:r>
          </w:p>
        </w:tc>
        <w:tc>
          <w:tcPr>
            <w:tcW w:w="1041" w:type="dxa"/>
          </w:tcPr>
          <w:p w14:paraId="0F7C7980" w14:textId="67933D00" w:rsidR="00C56552" w:rsidRPr="00E05B9C" w:rsidRDefault="00C56552" w:rsidP="00C5655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056" w:type="dxa"/>
          </w:tcPr>
          <w:p w14:paraId="354DDBEC" w14:textId="239FF0EC" w:rsidR="00C56552" w:rsidRPr="00E05B9C" w:rsidRDefault="00C56552" w:rsidP="00C5655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C56552" w:rsidRPr="002D6931" w14:paraId="24DF6531" w14:textId="77777777" w:rsidTr="00E05B9C">
        <w:tc>
          <w:tcPr>
            <w:tcW w:w="2263" w:type="dxa"/>
          </w:tcPr>
          <w:p w14:paraId="0DFDD49A" w14:textId="17BFEABB" w:rsidR="00C56552" w:rsidRPr="00E05B9C" w:rsidRDefault="00C56552" w:rsidP="00C565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2 02 49999 10 0000 150</w:t>
            </w:r>
          </w:p>
        </w:tc>
        <w:tc>
          <w:tcPr>
            <w:tcW w:w="4111" w:type="dxa"/>
          </w:tcPr>
          <w:p w14:paraId="5DD1E066" w14:textId="389CB7BD" w:rsidR="00C56552" w:rsidRPr="00E05B9C" w:rsidRDefault="00C56552" w:rsidP="00C5655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1" w:type="dxa"/>
          </w:tcPr>
          <w:p w14:paraId="579A9BB2" w14:textId="5AA89BB1" w:rsidR="00C56552" w:rsidRPr="00E05B9C" w:rsidRDefault="00C56552" w:rsidP="00C5655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1507,14</w:t>
            </w:r>
          </w:p>
        </w:tc>
        <w:tc>
          <w:tcPr>
            <w:tcW w:w="1041" w:type="dxa"/>
          </w:tcPr>
          <w:p w14:paraId="6153D20E" w14:textId="75AA7854" w:rsidR="00C56552" w:rsidRPr="00E05B9C" w:rsidRDefault="00C56552" w:rsidP="00C5655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056" w:type="dxa"/>
          </w:tcPr>
          <w:p w14:paraId="67AE4D7B" w14:textId="7A57C3D9" w:rsidR="00C56552" w:rsidRPr="00E05B9C" w:rsidRDefault="00C56552" w:rsidP="00C56552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C56552" w:rsidRPr="002D6931" w14:paraId="1FEE77FE" w14:textId="77777777" w:rsidTr="00E05B9C">
        <w:trPr>
          <w:trHeight w:val="339"/>
        </w:trPr>
        <w:tc>
          <w:tcPr>
            <w:tcW w:w="2263" w:type="dxa"/>
          </w:tcPr>
          <w:p w14:paraId="0D265DCB" w14:textId="77777777" w:rsidR="00C56552" w:rsidRPr="00E05B9C" w:rsidRDefault="00C56552" w:rsidP="00C56552">
            <w:pPr>
              <w:jc w:val="center"/>
              <w:rPr>
                <w:rFonts w:ascii="PT Astra Serif" w:eastAsia="Calibri" w:hAnsi="PT Astra Serif"/>
                <w:i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E8FF87" w14:textId="77777777" w:rsidR="00C56552" w:rsidRPr="00E05B9C" w:rsidRDefault="00C56552" w:rsidP="00C56552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05B9C">
              <w:rPr>
                <w:rFonts w:ascii="PT Astra Serif" w:eastAsia="Calibri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041" w:type="dxa"/>
          </w:tcPr>
          <w:p w14:paraId="6C9F9C28" w14:textId="5C322973" w:rsidR="00C56552" w:rsidRPr="00E05B9C" w:rsidRDefault="00567552" w:rsidP="00C5655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7101,737</w:t>
            </w:r>
          </w:p>
        </w:tc>
        <w:tc>
          <w:tcPr>
            <w:tcW w:w="1041" w:type="dxa"/>
          </w:tcPr>
          <w:p w14:paraId="42369AA0" w14:textId="07387EEC" w:rsidR="00C56552" w:rsidRPr="00E05B9C" w:rsidRDefault="00567552" w:rsidP="00C5655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7411,926</w:t>
            </w:r>
          </w:p>
        </w:tc>
        <w:tc>
          <w:tcPr>
            <w:tcW w:w="1056" w:type="dxa"/>
          </w:tcPr>
          <w:p w14:paraId="43D6BBC6" w14:textId="54704F17" w:rsidR="00C56552" w:rsidRPr="00E05B9C" w:rsidRDefault="00567552" w:rsidP="00C56552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8547,706</w:t>
            </w:r>
          </w:p>
        </w:tc>
      </w:tr>
    </w:tbl>
    <w:p w14:paraId="7AEE32CB" w14:textId="0956D43E" w:rsidR="00BA28FE" w:rsidRDefault="00567552" w:rsidP="00BA28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</w:t>
      </w:r>
      <w:r w:rsidR="00BA28FE">
        <w:rPr>
          <w:rFonts w:ascii="PT Astra Serif" w:hAnsi="PT Astra Serif"/>
        </w:rPr>
        <w:t xml:space="preserve">         </w:t>
      </w:r>
      <w:r w:rsidR="00BA28FE">
        <w:rPr>
          <w:rFonts w:ascii="PT Astra Serif" w:hAnsi="PT Astra Serif"/>
          <w:sz w:val="28"/>
          <w:szCs w:val="28"/>
        </w:rPr>
        <w:t>_____________________.»</w:t>
      </w:r>
    </w:p>
    <w:p w14:paraId="1F1F864A" w14:textId="77777777" w:rsidR="00BA28FE" w:rsidRDefault="00BA28FE" w:rsidP="00BA28FE">
      <w:pPr>
        <w:ind w:firstLine="567"/>
        <w:jc w:val="both"/>
        <w:rPr>
          <w:rFonts w:ascii="PT Astra Serif" w:hAnsi="PT Astra Serif"/>
        </w:rPr>
      </w:pPr>
    </w:p>
    <w:p w14:paraId="5DD8E4D7" w14:textId="0831130A" w:rsidR="00F82A42" w:rsidRPr="00891698" w:rsidRDefault="00BA28FE" w:rsidP="00514F4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  </w:t>
      </w:r>
      <w:r w:rsidR="00DC4C8E" w:rsidRPr="000B1376">
        <w:rPr>
          <w:rFonts w:ascii="PT Astra Serif" w:hAnsi="PT Astra Serif"/>
        </w:rPr>
        <w:t xml:space="preserve">Приложение </w:t>
      </w:r>
      <w:r w:rsidR="00567552">
        <w:rPr>
          <w:rFonts w:ascii="PT Astra Serif" w:hAnsi="PT Astra Serif"/>
        </w:rPr>
        <w:t>4</w:t>
      </w:r>
      <w:r w:rsidR="00DC4C8E" w:rsidRPr="000B1376">
        <w:rPr>
          <w:rFonts w:ascii="PT Astra Serif" w:hAnsi="PT Astra Serif"/>
        </w:rPr>
        <w:t xml:space="preserve"> изложить в следующей </w:t>
      </w:r>
      <w:proofErr w:type="gramStart"/>
      <w:r w:rsidR="00DC4C8E" w:rsidRPr="000B1376">
        <w:rPr>
          <w:rFonts w:ascii="PT Astra Serif" w:hAnsi="PT Astra Serif"/>
        </w:rPr>
        <w:t>редакции :</w:t>
      </w:r>
      <w:proofErr w:type="gramEnd"/>
    </w:p>
    <w:p w14:paraId="15351656" w14:textId="36242F70" w:rsidR="00567552" w:rsidRPr="00567552" w:rsidRDefault="00624624" w:rsidP="00567552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«</w:t>
      </w:r>
      <w:r w:rsidR="00567552" w:rsidRPr="00567552">
        <w:rPr>
          <w:rFonts w:ascii="PT Astra Serif" w:hAnsi="PT Astra Serif"/>
          <w:sz w:val="20"/>
          <w:szCs w:val="20"/>
        </w:rPr>
        <w:t>Приложение №4</w:t>
      </w:r>
    </w:p>
    <w:p w14:paraId="30A69C70" w14:textId="77777777" w:rsidR="00567552" w:rsidRPr="00567552" w:rsidRDefault="00567552" w:rsidP="0056755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56755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02CC3B33" w14:textId="77777777" w:rsidR="00567552" w:rsidRPr="00567552" w:rsidRDefault="00567552" w:rsidP="0056755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7007C414" w14:textId="77777777" w:rsidR="00567552" w:rsidRPr="00567552" w:rsidRDefault="00567552" w:rsidP="0056755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74FA2814" w14:textId="77777777" w:rsidR="00567552" w:rsidRPr="00567552" w:rsidRDefault="00567552" w:rsidP="00567552">
      <w:pPr>
        <w:jc w:val="right"/>
        <w:rPr>
          <w:rFonts w:ascii="PT Astra Serif" w:hAnsi="PT Astra Serif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3BE07EED" w14:textId="77777777" w:rsidR="00567552" w:rsidRPr="00567552" w:rsidRDefault="00567552" w:rsidP="00567552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sz w:val="20"/>
          <w:szCs w:val="20"/>
        </w:rPr>
        <w:t xml:space="preserve">              </w:t>
      </w: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от </w:t>
      </w:r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>23 декабря</w:t>
      </w: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2024 года </w:t>
      </w:r>
      <w:proofErr w:type="gramStart"/>
      <w:r w:rsidRPr="00567552">
        <w:rPr>
          <w:rFonts w:ascii="PT Astra Serif" w:hAnsi="PT Astra Serif"/>
          <w:bCs/>
          <w:snapToGrid w:val="0"/>
          <w:sz w:val="20"/>
          <w:szCs w:val="20"/>
        </w:rPr>
        <w:t>№</w:t>
      </w:r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 xml:space="preserve">  17</w:t>
      </w:r>
      <w:proofErr w:type="gramEnd"/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>/70</w:t>
      </w:r>
      <w:r w:rsidRPr="00567552">
        <w:rPr>
          <w:rFonts w:ascii="PT Astra Serif" w:hAnsi="PT Astra Serif"/>
          <w:sz w:val="20"/>
          <w:szCs w:val="20"/>
        </w:rPr>
        <w:t xml:space="preserve">                                                                </w:t>
      </w:r>
    </w:p>
    <w:p w14:paraId="2E722716" w14:textId="5DB40B92" w:rsidR="00567552" w:rsidRDefault="00567552" w:rsidP="00567552">
      <w:pPr>
        <w:rPr>
          <w:rFonts w:ascii="PT Astra Serif" w:hAnsi="PT Astra Serif"/>
          <w:b/>
          <w:snapToGrid w:val="0"/>
          <w:sz w:val="28"/>
          <w:szCs w:val="28"/>
        </w:rPr>
      </w:pPr>
    </w:p>
    <w:p w14:paraId="5F2CCEEE" w14:textId="550B7A12" w:rsidR="00567552" w:rsidRDefault="00567552" w:rsidP="00567552">
      <w:pPr>
        <w:rPr>
          <w:rFonts w:ascii="PT Astra Serif" w:hAnsi="PT Astra Serif"/>
          <w:b/>
          <w:snapToGrid w:val="0"/>
          <w:sz w:val="28"/>
          <w:szCs w:val="28"/>
        </w:rPr>
      </w:pPr>
    </w:p>
    <w:p w14:paraId="3456D6D0" w14:textId="77777777" w:rsidR="00567552" w:rsidRPr="00EA2AB2" w:rsidRDefault="00567552" w:rsidP="00567552">
      <w:pPr>
        <w:rPr>
          <w:rFonts w:ascii="PT Astra Serif" w:hAnsi="PT Astra Serif"/>
          <w:b/>
          <w:snapToGrid w:val="0"/>
          <w:sz w:val="28"/>
          <w:szCs w:val="28"/>
        </w:rPr>
      </w:pPr>
    </w:p>
    <w:p w14:paraId="6C523A6D" w14:textId="77777777" w:rsidR="00567552" w:rsidRPr="00567552" w:rsidRDefault="00567552" w:rsidP="00567552">
      <w:pPr>
        <w:ind w:firstLine="720"/>
        <w:jc w:val="center"/>
        <w:rPr>
          <w:rFonts w:ascii="PT Astra Serif" w:hAnsi="PT Astra Serif"/>
          <w:b/>
          <w:bCs/>
          <w:sz w:val="22"/>
          <w:szCs w:val="22"/>
        </w:rPr>
      </w:pPr>
      <w:r w:rsidRPr="00567552">
        <w:rPr>
          <w:rFonts w:ascii="PT Astra Serif" w:hAnsi="PT Astra Serif"/>
          <w:b/>
          <w:snapToGrid w:val="0"/>
          <w:sz w:val="22"/>
          <w:szCs w:val="22"/>
        </w:rPr>
        <w:lastRenderedPageBreak/>
        <w:t xml:space="preserve">Источники внутреннего финансирования дефицита бюджета муниципального образования </w:t>
      </w:r>
      <w:r w:rsidRPr="00567552">
        <w:rPr>
          <w:rFonts w:ascii="PT Astra Serif" w:hAnsi="PT Astra Serif"/>
          <w:b/>
          <w:bCs/>
          <w:sz w:val="22"/>
          <w:szCs w:val="22"/>
        </w:rPr>
        <w:t xml:space="preserve">Дмитриевское сельское поселение </w:t>
      </w:r>
    </w:p>
    <w:p w14:paraId="299853B9" w14:textId="77777777" w:rsidR="00567552" w:rsidRPr="00567552" w:rsidRDefault="00567552" w:rsidP="00567552">
      <w:pPr>
        <w:ind w:firstLine="720"/>
        <w:jc w:val="center"/>
        <w:rPr>
          <w:rFonts w:ascii="PT Astra Serif" w:hAnsi="PT Astra Serif"/>
          <w:b/>
          <w:snapToGrid w:val="0"/>
          <w:sz w:val="22"/>
          <w:szCs w:val="22"/>
        </w:rPr>
      </w:pPr>
      <w:r w:rsidRPr="00567552">
        <w:rPr>
          <w:rFonts w:ascii="PT Astra Serif" w:hAnsi="PT Astra Serif"/>
          <w:b/>
          <w:bCs/>
          <w:sz w:val="22"/>
          <w:szCs w:val="22"/>
        </w:rPr>
        <w:t>Радищевского района</w:t>
      </w:r>
      <w:r w:rsidRPr="00567552">
        <w:rPr>
          <w:rFonts w:ascii="PT Astra Serif" w:hAnsi="PT Astra Serif"/>
          <w:b/>
          <w:snapToGrid w:val="0"/>
          <w:sz w:val="22"/>
          <w:szCs w:val="22"/>
        </w:rPr>
        <w:t xml:space="preserve"> Ульяновской области </w:t>
      </w:r>
    </w:p>
    <w:p w14:paraId="53D097E1" w14:textId="77777777" w:rsidR="00567552" w:rsidRPr="00567552" w:rsidRDefault="00567552" w:rsidP="00567552">
      <w:pPr>
        <w:ind w:firstLine="720"/>
        <w:jc w:val="center"/>
        <w:rPr>
          <w:rFonts w:ascii="PT Astra Serif" w:hAnsi="PT Astra Serif"/>
          <w:b/>
          <w:snapToGrid w:val="0"/>
          <w:sz w:val="22"/>
          <w:szCs w:val="22"/>
        </w:rPr>
      </w:pPr>
      <w:r w:rsidRPr="00567552">
        <w:rPr>
          <w:rFonts w:ascii="PT Astra Serif" w:hAnsi="PT Astra Serif"/>
          <w:b/>
          <w:snapToGrid w:val="0"/>
          <w:sz w:val="22"/>
          <w:szCs w:val="22"/>
        </w:rPr>
        <w:t>на 2025 год и плановый период 2026 и 2027 годов</w:t>
      </w:r>
    </w:p>
    <w:p w14:paraId="045F6B02" w14:textId="77777777" w:rsidR="00567552" w:rsidRPr="00567552" w:rsidRDefault="00567552" w:rsidP="00567552">
      <w:pPr>
        <w:rPr>
          <w:rFonts w:ascii="PT Astra Serif" w:hAnsi="PT Astra Serif"/>
          <w:bCs/>
          <w:sz w:val="22"/>
          <w:szCs w:val="22"/>
        </w:rPr>
      </w:pPr>
      <w:r w:rsidRPr="00567552">
        <w:rPr>
          <w:rFonts w:ascii="PT Astra Serif" w:hAnsi="PT Astra Serif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559"/>
        <w:gridCol w:w="1276"/>
        <w:gridCol w:w="1417"/>
      </w:tblGrid>
      <w:tr w:rsidR="00567552" w:rsidRPr="00567552" w14:paraId="4839D4C7" w14:textId="77777777" w:rsidTr="00045483">
        <w:trPr>
          <w:trHeight w:val="270"/>
          <w:tblHeader/>
        </w:trPr>
        <w:tc>
          <w:tcPr>
            <w:tcW w:w="3539" w:type="dxa"/>
            <w:vMerge w:val="restart"/>
            <w:vAlign w:val="center"/>
          </w:tcPr>
          <w:p w14:paraId="5B98DE27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28F6160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2197663C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Сумма, тыс. рублей</w:t>
            </w:r>
          </w:p>
        </w:tc>
      </w:tr>
      <w:tr w:rsidR="00567552" w:rsidRPr="00567552" w14:paraId="4886C227" w14:textId="77777777" w:rsidTr="00045483">
        <w:trPr>
          <w:trHeight w:val="330"/>
          <w:tblHeader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6DA4ACFC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18D1F74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FC9228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8013BF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82731C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2027</w:t>
            </w:r>
          </w:p>
        </w:tc>
      </w:tr>
      <w:tr w:rsidR="00567552" w:rsidRPr="00567552" w14:paraId="11765033" w14:textId="77777777" w:rsidTr="000454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8DB" w14:textId="77777777" w:rsidR="00567552" w:rsidRPr="00567552" w:rsidRDefault="00567552" w:rsidP="00045483">
            <w:pPr>
              <w:pStyle w:val="a4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Изменение остатков средств на счетах по учёту средств бюджета</w:t>
            </w:r>
          </w:p>
          <w:p w14:paraId="63D35FD4" w14:textId="77777777" w:rsidR="00567552" w:rsidRPr="00567552" w:rsidRDefault="00567552" w:rsidP="00045483">
            <w:pPr>
              <w:pStyle w:val="a4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509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788 01 05 00 00</w:t>
            </w:r>
          </w:p>
          <w:p w14:paraId="6BCF7F1F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B4D6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</w:p>
          <w:p w14:paraId="23C230DD" w14:textId="0FDED1BC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487,2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DD2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</w:p>
          <w:p w14:paraId="0A8B72B2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BE74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</w:p>
          <w:p w14:paraId="17862CED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0,000</w:t>
            </w:r>
          </w:p>
        </w:tc>
      </w:tr>
      <w:tr w:rsidR="00567552" w:rsidRPr="00567552" w14:paraId="0CF4FC58" w14:textId="77777777" w:rsidTr="00045483">
        <w:trPr>
          <w:trHeight w:val="5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EAD" w14:textId="77777777" w:rsidR="00567552" w:rsidRPr="00567552" w:rsidRDefault="00567552" w:rsidP="00045483">
            <w:pPr>
              <w:pStyle w:val="a4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487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14:paraId="57CFC2EE" w14:textId="7777777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04AB" w14:textId="54339587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</w:t>
            </w: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7104,737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6A7" w14:textId="18564C1E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-7411,926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390A" w14:textId="25CAEBFB" w:rsidR="00567552" w:rsidRPr="00567552" w:rsidRDefault="00567552" w:rsidP="00045483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-8547,706</w:t>
            </w:r>
          </w:p>
        </w:tc>
      </w:tr>
      <w:tr w:rsidR="00567552" w:rsidRPr="00567552" w14:paraId="7FA19B51" w14:textId="77777777" w:rsidTr="000454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8ED" w14:textId="77777777" w:rsidR="00567552" w:rsidRPr="00567552" w:rsidRDefault="00567552" w:rsidP="00567552">
            <w:pPr>
              <w:pStyle w:val="a4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  <w:p w14:paraId="58A32556" w14:textId="77777777" w:rsidR="00567552" w:rsidRPr="00567552" w:rsidRDefault="00567552" w:rsidP="00567552">
            <w:pPr>
              <w:pStyle w:val="a4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AE6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6CCC372F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7AA" w14:textId="3C29120F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</w:t>
            </w: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7104,737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CAF" w14:textId="4F0C079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-7411,926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D04" w14:textId="1916289A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-8547,706</w:t>
            </w:r>
          </w:p>
        </w:tc>
      </w:tr>
      <w:tr w:rsidR="00567552" w:rsidRPr="00567552" w14:paraId="592876D5" w14:textId="77777777" w:rsidTr="000454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C99" w14:textId="77777777" w:rsidR="00567552" w:rsidRPr="00567552" w:rsidRDefault="00567552" w:rsidP="00567552">
            <w:pPr>
              <w:pStyle w:val="a4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4242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4163AE60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6EE5" w14:textId="35201989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</w:t>
            </w: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7104,737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EC0" w14:textId="47F3AFEE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-7411,926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122" w14:textId="02206288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-8547,706</w:t>
            </w:r>
          </w:p>
        </w:tc>
      </w:tr>
      <w:tr w:rsidR="00567552" w:rsidRPr="00567552" w14:paraId="6C0EF0AB" w14:textId="77777777" w:rsidTr="000454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AF49" w14:textId="77777777" w:rsidR="00567552" w:rsidRPr="00567552" w:rsidRDefault="00567552" w:rsidP="00567552">
            <w:pPr>
              <w:pStyle w:val="a4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833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14:paraId="6CA0A43D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AB7" w14:textId="7BBF032A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7588,937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50E" w14:textId="253F8903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7411,926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D7A" w14:textId="118D1ECC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8547,706</w:t>
            </w:r>
          </w:p>
        </w:tc>
      </w:tr>
      <w:tr w:rsidR="00567552" w:rsidRPr="00567552" w14:paraId="0066636D" w14:textId="77777777" w:rsidTr="000454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B7AD" w14:textId="77777777" w:rsidR="00567552" w:rsidRPr="00567552" w:rsidRDefault="00567552" w:rsidP="00567552">
            <w:pPr>
              <w:pStyle w:val="a4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1C86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47C50EC1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64A" w14:textId="6942F028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7588,937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F76" w14:textId="1177F4DC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7411,926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85D" w14:textId="3DD29943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8547,706</w:t>
            </w:r>
          </w:p>
        </w:tc>
      </w:tr>
      <w:tr w:rsidR="00567552" w:rsidRPr="00567552" w14:paraId="23BF0BB7" w14:textId="77777777" w:rsidTr="000454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5B1" w14:textId="77777777" w:rsidR="00567552" w:rsidRPr="00567552" w:rsidRDefault="00567552" w:rsidP="00567552">
            <w:pPr>
              <w:pStyle w:val="a4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40E1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788 01 05 02 01            10 0000 610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70E" w14:textId="6C9F6150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7588,9377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A38" w14:textId="41F95B50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7411,926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0C8" w14:textId="1F32254C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8547,706</w:t>
            </w:r>
          </w:p>
        </w:tc>
      </w:tr>
      <w:tr w:rsidR="00567552" w:rsidRPr="00567552" w14:paraId="7E74C9A5" w14:textId="77777777" w:rsidTr="000454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3E6" w14:textId="77777777" w:rsidR="00567552" w:rsidRPr="00567552" w:rsidRDefault="00567552" w:rsidP="00567552">
            <w:pPr>
              <w:pStyle w:val="a4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2624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905" w14:textId="2A4B2771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-487,2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BC4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AE11" w14:textId="77777777" w:rsidR="00567552" w:rsidRPr="00567552" w:rsidRDefault="00567552" w:rsidP="00567552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 w:rsidRPr="00567552"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  <w:t>0,000</w:t>
            </w:r>
          </w:p>
        </w:tc>
      </w:tr>
    </w:tbl>
    <w:p w14:paraId="7578FF08" w14:textId="77777777" w:rsidR="00624624" w:rsidRDefault="00624624" w:rsidP="0062462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</w:t>
      </w:r>
      <w:r>
        <w:rPr>
          <w:rFonts w:ascii="PT Astra Serif" w:hAnsi="PT Astra Serif"/>
          <w:sz w:val="28"/>
          <w:szCs w:val="28"/>
        </w:rPr>
        <w:t>_____________________.»</w:t>
      </w:r>
    </w:p>
    <w:p w14:paraId="74F31030" w14:textId="2BC0F4C1" w:rsidR="00567552" w:rsidRDefault="00567552" w:rsidP="00F82A42">
      <w:pPr>
        <w:jc w:val="both"/>
        <w:rPr>
          <w:rFonts w:ascii="PT Astra Serif" w:hAnsi="PT Astra Serif"/>
          <w:sz w:val="20"/>
          <w:szCs w:val="20"/>
        </w:rPr>
      </w:pPr>
    </w:p>
    <w:p w14:paraId="247A5892" w14:textId="04A4A552" w:rsidR="00567552" w:rsidRDefault="00567552" w:rsidP="00F82A42">
      <w:pPr>
        <w:jc w:val="both"/>
        <w:rPr>
          <w:rFonts w:ascii="PT Astra Serif" w:hAnsi="PT Astra Serif"/>
          <w:sz w:val="20"/>
          <w:szCs w:val="20"/>
        </w:rPr>
      </w:pPr>
    </w:p>
    <w:p w14:paraId="72163249" w14:textId="69DA9ED4" w:rsidR="00624624" w:rsidRPr="00891698" w:rsidRDefault="00624624" w:rsidP="00624624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  </w:t>
      </w:r>
      <w:r w:rsidRPr="000B1376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5</w:t>
      </w:r>
      <w:r w:rsidRPr="000B1376">
        <w:rPr>
          <w:rFonts w:ascii="PT Astra Serif" w:hAnsi="PT Astra Serif"/>
        </w:rPr>
        <w:t xml:space="preserve">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58940704" w14:textId="59A78C39" w:rsidR="00624624" w:rsidRPr="00567552" w:rsidRDefault="00624624" w:rsidP="00624624">
      <w:pPr>
        <w:jc w:val="right"/>
        <w:rPr>
          <w:rFonts w:ascii="PT Astra Serif" w:hAnsi="PT Astra Serif"/>
          <w:sz w:val="20"/>
          <w:szCs w:val="20"/>
        </w:rPr>
      </w:pPr>
      <w:r w:rsidRPr="00567552">
        <w:rPr>
          <w:rFonts w:ascii="PT Astra Serif" w:hAnsi="PT Astra Serif"/>
          <w:sz w:val="20"/>
          <w:szCs w:val="20"/>
        </w:rPr>
        <w:t>Приложение №</w:t>
      </w:r>
      <w:r w:rsidR="00ED2691">
        <w:rPr>
          <w:rFonts w:ascii="PT Astra Serif" w:hAnsi="PT Astra Serif"/>
          <w:sz w:val="20"/>
          <w:szCs w:val="20"/>
        </w:rPr>
        <w:t>5</w:t>
      </w:r>
    </w:p>
    <w:p w14:paraId="41DDFEE4" w14:textId="77777777" w:rsidR="00624624" w:rsidRPr="00567552" w:rsidRDefault="00624624" w:rsidP="00624624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56755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7C8853E1" w14:textId="77777777" w:rsidR="00624624" w:rsidRPr="00567552" w:rsidRDefault="00624624" w:rsidP="00624624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1506E3E4" w14:textId="77777777" w:rsidR="00624624" w:rsidRPr="00567552" w:rsidRDefault="00624624" w:rsidP="00624624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44614CC3" w14:textId="77777777" w:rsidR="00624624" w:rsidRPr="00567552" w:rsidRDefault="00624624" w:rsidP="00624624">
      <w:pPr>
        <w:jc w:val="right"/>
        <w:rPr>
          <w:rFonts w:ascii="PT Astra Serif" w:hAnsi="PT Astra Serif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06FC289C" w14:textId="528911F0" w:rsidR="00567552" w:rsidRPr="00624624" w:rsidRDefault="00624624" w:rsidP="00624624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sz w:val="20"/>
          <w:szCs w:val="20"/>
        </w:rPr>
        <w:t xml:space="preserve">              </w:t>
      </w: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от </w:t>
      </w:r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>23 декабря</w:t>
      </w: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2024 года </w:t>
      </w:r>
      <w:proofErr w:type="gramStart"/>
      <w:r w:rsidRPr="00567552">
        <w:rPr>
          <w:rFonts w:ascii="PT Astra Serif" w:hAnsi="PT Astra Serif"/>
          <w:bCs/>
          <w:snapToGrid w:val="0"/>
          <w:sz w:val="20"/>
          <w:szCs w:val="20"/>
        </w:rPr>
        <w:t>№</w:t>
      </w:r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 xml:space="preserve">  17</w:t>
      </w:r>
      <w:proofErr w:type="gramEnd"/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>/70</w:t>
      </w:r>
      <w:r w:rsidRPr="00567552"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</w:p>
    <w:p w14:paraId="7FD7CF92" w14:textId="030C242E" w:rsidR="00F82A42" w:rsidRPr="00F82A42" w:rsidRDefault="00F82A42" w:rsidP="00F82A42">
      <w:pPr>
        <w:ind w:right="-420"/>
        <w:rPr>
          <w:rFonts w:ascii="PT Astra Serif" w:hAnsi="PT Astra Serif"/>
          <w:sz w:val="20"/>
          <w:szCs w:val="20"/>
        </w:rPr>
      </w:pPr>
      <w:r w:rsidRPr="00F82A42">
        <w:rPr>
          <w:rFonts w:ascii="PT Astra Serif" w:hAnsi="PT Astra Serif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624624" w:rsidRPr="00DA2355" w14:paraId="743D941E" w14:textId="77777777" w:rsidTr="00F82A4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47D0D2" w14:textId="77777777" w:rsidR="00624624" w:rsidRPr="00624624" w:rsidRDefault="00624624" w:rsidP="006246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0223014D" w14:textId="77777777" w:rsidR="00624624" w:rsidRPr="00624624" w:rsidRDefault="00624624" w:rsidP="006246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13F5A7F0" w14:textId="77777777" w:rsidR="00624624" w:rsidRPr="00624624" w:rsidRDefault="00624624" w:rsidP="0062462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62462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2025 год</w:t>
            </w:r>
            <w:r w:rsidRPr="00624624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2026 и 2027 годов</w:t>
            </w:r>
          </w:p>
          <w:p w14:paraId="5238682C" w14:textId="77777777" w:rsidR="00624624" w:rsidRPr="00624624" w:rsidRDefault="00624624" w:rsidP="00624624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624624" w:rsidRPr="00624624" w14:paraId="12947C00" w14:textId="77777777" w:rsidTr="00045483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1437D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2086F4A5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4166F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D9EE1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4EFA3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A0826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75BAA" w14:textId="2A7D8F4E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Сумма, тыс. руб.</w:t>
                  </w:r>
                </w:p>
              </w:tc>
            </w:tr>
            <w:tr w:rsidR="00624624" w:rsidRPr="00624624" w14:paraId="4839E224" w14:textId="77777777" w:rsidTr="00045483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5CD8F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BE4AF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0B91B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A2F1A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DE0AB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0F35C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4F832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E285F4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2027</w:t>
                  </w:r>
                </w:p>
              </w:tc>
            </w:tr>
            <w:tr w:rsidR="00624624" w:rsidRPr="00624624" w14:paraId="1CBA5307" w14:textId="77777777" w:rsidTr="00045483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56CB2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47DEE7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F0FAC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490576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360C1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37A44" w14:textId="7CCF1B89" w:rsidR="00624624" w:rsidRPr="002C0893" w:rsidRDefault="002C089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</w:pPr>
                  <w:r w:rsidRPr="002C0893"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5</w:t>
                  </w:r>
                  <w:r w:rsidR="009B0006"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427,42571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67EB5" w14:textId="58A8B35D" w:rsidR="00624624" w:rsidRPr="00624624" w:rsidRDefault="002E22C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4042,586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67D746" w14:textId="1A00F432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4</w:t>
                  </w:r>
                  <w:r w:rsidR="002E22CD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223,916</w:t>
                  </w:r>
                </w:p>
              </w:tc>
            </w:tr>
            <w:tr w:rsidR="00624624" w:rsidRPr="00624624" w14:paraId="79B0061E" w14:textId="77777777" w:rsidTr="00045483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0FE8AB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5DB9A6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7BA66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A68B29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56EE6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C4093" w14:textId="1E159056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14</w:t>
                  </w:r>
                  <w:r w:rsidR="00045483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20,</w:t>
                  </w:r>
                  <w:r w:rsidRPr="00624624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62B22" w14:textId="42B45FA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140</w:t>
                  </w:r>
                  <w:r w:rsidR="004F6349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18820" w14:textId="7D47CB04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146</w:t>
                  </w:r>
                  <w:r w:rsidR="004F6349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,4</w:t>
                  </w:r>
                </w:p>
              </w:tc>
            </w:tr>
            <w:tr w:rsidR="00624624" w:rsidRPr="00624624" w14:paraId="01434FB5" w14:textId="77777777" w:rsidTr="00045483">
              <w:trPr>
                <w:trHeight w:hRule="exact" w:val="148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7AC93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47107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00C321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4A9B8F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3EB43C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5423B" w14:textId="00627C4C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 w:rsidR="0004548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AA281" w14:textId="04318964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 w:rsidR="004F6349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D91D3D" w14:textId="26CB6683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146</w:t>
                  </w:r>
                  <w:r w:rsidR="004F6349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624624" w:rsidRPr="00624624" w14:paraId="6B430EE0" w14:textId="77777777" w:rsidTr="00045483">
              <w:trPr>
                <w:trHeight w:val="5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57C1F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75F91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9E7C4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D2F0A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26C2D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CB025" w14:textId="60198AFC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 w:rsidR="0004548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E6551" w14:textId="240CF6B5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 w:rsidR="004F6349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71A13A" w14:textId="5F96DB42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</w:t>
                  </w:r>
                  <w:r w:rsidR="004F6349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624624" w:rsidRPr="00624624" w14:paraId="59D855F3" w14:textId="77777777" w:rsidTr="00045483">
              <w:trPr>
                <w:trHeight w:val="5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E9B4B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B83FBA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16DE0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912A21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A024A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6A39B" w14:textId="67E29B15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 w:rsidR="00045483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F392B" w14:textId="505C000C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 w:rsidR="004F6349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00E184" w14:textId="20C53E83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</w:t>
                  </w:r>
                  <w:r w:rsidR="004F6349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624624" w:rsidRPr="00624624" w14:paraId="6C826B82" w14:textId="77777777" w:rsidTr="00045483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632AD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30A29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9B5A4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A1A09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74 4 05 20040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5B3B9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C7BA0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595,7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F8489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589,7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1C6CAF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613,4</w:t>
                  </w:r>
                </w:p>
              </w:tc>
            </w:tr>
            <w:tr w:rsidR="00624624" w:rsidRPr="00624624" w14:paraId="0448129F" w14:textId="77777777" w:rsidTr="00045483">
              <w:trPr>
                <w:trHeight w:val="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356AE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1801462D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DF495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CCAF80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75A441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B3AE4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7EF83F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595,7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6644D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589,7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2A886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613,4</w:t>
                  </w:r>
                </w:p>
              </w:tc>
            </w:tr>
            <w:tr w:rsidR="00624624" w:rsidRPr="00624624" w14:paraId="1F10320C" w14:textId="77777777" w:rsidTr="00045483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F0D7D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Обеспечение деятельности Глава Администрации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5694C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5703C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F8FA7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74 4 05 20080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6DC0D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4A527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822,6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0BF7A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814,4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9EA441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847,0</w:t>
                  </w:r>
                </w:p>
              </w:tc>
            </w:tr>
            <w:tr w:rsidR="00624624" w:rsidRPr="00624624" w14:paraId="15FB8D86" w14:textId="77777777" w:rsidTr="00045483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CC76E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5BB555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846B5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D7CDF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C5F3C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1E740A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822,6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56650B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814,4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6F46CA" w14:textId="77777777" w:rsidR="00624624" w:rsidRPr="00624624" w:rsidRDefault="0062462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847,0</w:t>
                  </w:r>
                </w:p>
              </w:tc>
            </w:tr>
            <w:tr w:rsidR="00045483" w:rsidRPr="00624624" w14:paraId="3DEF6DEA" w14:textId="77777777" w:rsidTr="00045483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952BE" w14:textId="0364BEBC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80EDA" w14:textId="4AF5DA3C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8E9424" w14:textId="4417FEB4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7702C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74 4 05 </w:t>
                  </w:r>
                </w:p>
                <w:p w14:paraId="16C7293E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20140</w:t>
                  </w:r>
                </w:p>
                <w:p w14:paraId="0AD605D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ADE0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13781F" w14:textId="45C60C91" w:rsidR="00045483" w:rsidRPr="00045483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F41A19" w14:textId="21E519C5" w:rsidR="00045483" w:rsidRPr="00045483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9A0CF1" w14:textId="20749B37" w:rsidR="00045483" w:rsidRPr="00045483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045483" w:rsidRPr="00624624" w14:paraId="6175311F" w14:textId="77777777" w:rsidTr="00045483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8C156" w14:textId="71860085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DD163" w14:textId="3CCED5B8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6B84E" w14:textId="0FC8EECB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94D0C" w14:textId="53961A7D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D8E7E" w14:textId="40831915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90360A" w14:textId="50D678F9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5F54C" w14:textId="0A79FB59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505261" w14:textId="08E684EA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045483" w:rsidRPr="00624624" w14:paraId="65474416" w14:textId="77777777" w:rsidTr="00045483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114DC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A2B32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7C699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AAC694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11B4A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D0EC14" w14:textId="3C1819F2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FDA164" w14:textId="02AC15DB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256958" w14:textId="6C61F98C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62C00EF7" w14:textId="77777777" w:rsidTr="00045483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BE837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поселение 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lastRenderedPageBreak/>
                    <w:t>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87939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AF4145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67CB6E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4333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5DD9B8" w14:textId="68CC5592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760A62" w14:textId="2F3E39E4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7947B0" w14:textId="314F0254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65EA066F" w14:textId="77777777" w:rsidTr="00045483">
              <w:trPr>
                <w:trHeight w:val="53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B066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00794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386723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9903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7E7A66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A2A94E3" w14:textId="4607426B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9EAFCA" w14:textId="447078B6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CAC4BC" w14:textId="72765FBC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48F6371A" w14:textId="77777777" w:rsidTr="00045483">
              <w:trPr>
                <w:trHeight w:val="53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5BB9F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FBA0CD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48A5F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4D5DAA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F2609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331AF5" w14:textId="52B06E86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9E143A" w14:textId="3B2C693A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7ACC22" w14:textId="366EF8C1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02808C2F" w14:textId="77777777" w:rsidTr="00045483">
              <w:trPr>
                <w:trHeight w:val="1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CB8F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F9686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E432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E3436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74 4 05 </w:t>
                  </w:r>
                </w:p>
                <w:p w14:paraId="229C9ECE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20140</w:t>
                  </w:r>
                </w:p>
                <w:p w14:paraId="6D851202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0DA61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967443" w14:textId="189ABA54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F6EA95" w14:textId="3C523EC3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923178" w14:textId="59894BB8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3A900CDC" w14:textId="77777777" w:rsidTr="00045483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E9469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2F81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B2A8D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C3007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B36FC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795575" w14:textId="08794044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D069B5" w14:textId="0FD2CD1C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741681" w14:textId="39ADBF1B" w:rsidR="00045483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045483"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045483" w:rsidRPr="00624624" w14:paraId="6D9E198E" w14:textId="77777777" w:rsidTr="00045483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A1E07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ED5AD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080D3C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0AA42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0A2BB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2FCA6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74D5E3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3E6B1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045483" w:rsidRPr="00624624" w14:paraId="22C36D71" w14:textId="77777777" w:rsidTr="00045483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74722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кароновирусной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инфекции на территории муниципального образования Радищевское городское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80C894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BBED1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424E1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7941E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3A2E93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1971A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28F81E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045483" w:rsidRPr="00624624" w14:paraId="0394740C" w14:textId="77777777" w:rsidTr="00045483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A5A06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C6714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B4E5E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A5FC4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33 0 00 90090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8A01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2293E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91074B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D1A43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045483" w:rsidRPr="00624624" w14:paraId="76276407" w14:textId="77777777" w:rsidTr="00045483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34A315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15BB6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80AFE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A7CC1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0C0B7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DE2D0F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736699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33E6BB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045483" w:rsidRPr="00624624" w14:paraId="283C01B8" w14:textId="77777777" w:rsidTr="004F6349">
              <w:trPr>
                <w:trHeight w:val="49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EE048" w14:textId="39409226" w:rsidR="00045483" w:rsidRPr="004F6349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F190D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0DAF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D2E5D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8909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E9192" w14:textId="1490C2CF" w:rsidR="00045483" w:rsidRPr="003519D9" w:rsidRDefault="009B0006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4000,12571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35CC9" w14:textId="21D8A5F9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2E22CD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6B878D" w14:textId="60D4C228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</w:t>
                  </w:r>
                  <w:r w:rsidR="002E22CD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045483" w:rsidRPr="00624624" w14:paraId="2430E0CF" w14:textId="77777777" w:rsidTr="00283C7D">
              <w:trPr>
                <w:trHeight w:hRule="exact" w:val="183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AACFD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B21C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FBAE2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4E65B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6293E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916D9" w14:textId="2C87BFAC" w:rsidR="00045483" w:rsidRPr="003519D9" w:rsidRDefault="009B0006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4000,12571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6F41" w14:textId="2AB49424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2E22CD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6EE415" w14:textId="3C13963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</w:t>
                  </w:r>
                  <w:r w:rsidR="002E22CD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045483" w:rsidRPr="00624624" w14:paraId="01233F2D" w14:textId="77777777" w:rsidTr="00045483">
              <w:trPr>
                <w:trHeight w:hRule="exact" w:val="57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140E1" w14:textId="77777777" w:rsidR="00045483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  <w:p w14:paraId="4DB0AC5E" w14:textId="77777777" w:rsidR="00283C7D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</w:p>
                <w:p w14:paraId="022D1D40" w14:textId="55B2F6BE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7CEA2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EE109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C125A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8D8BE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FC6E4" w14:textId="1BDD62B4" w:rsidR="00045483" w:rsidRPr="003519D9" w:rsidRDefault="009B0006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4000,12571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DF8CF" w14:textId="297A4BD2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2E22CD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5F1130" w14:textId="193A3783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</w:t>
                  </w:r>
                  <w:r w:rsidR="002E22CD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045483" w:rsidRPr="00624624" w14:paraId="58AEAC5E" w14:textId="77777777" w:rsidTr="00045483">
              <w:trPr>
                <w:trHeight w:hRule="exact" w:val="183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B4191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F359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6AB1B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F03D2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7C628765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1347C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708F" w14:textId="0010A5F7" w:rsidR="00045483" w:rsidRPr="003519D9" w:rsidRDefault="002C089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4000,12571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5ECFF" w14:textId="28F9A845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2E22CD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01E4AD" w14:textId="4E8BE0B6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</w:t>
                  </w:r>
                  <w:r w:rsidR="002E22CD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045483" w:rsidRPr="00624624" w14:paraId="68C7A6F2" w14:textId="77777777" w:rsidTr="00045483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7852A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C6F20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01AC8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043AD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4920EF3B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68ACB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8757DA" w14:textId="3A11606B" w:rsidR="00045483" w:rsidRPr="003519D9" w:rsidRDefault="002C089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3954,00971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421252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2584,37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C5C29C" w14:textId="77777777" w:rsidR="00045483" w:rsidRPr="00624624" w:rsidRDefault="00045483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2709,4</w:t>
                  </w:r>
                </w:p>
              </w:tc>
            </w:tr>
            <w:tr w:rsidR="004F6349" w:rsidRPr="00624624" w14:paraId="19CC1CA4" w14:textId="77777777" w:rsidTr="00045483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C8EAB" w14:textId="5E783800" w:rsidR="004F6349" w:rsidRPr="00283C7D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A2085" w14:textId="45092F4B" w:rsidR="004F6349" w:rsidRPr="00283C7D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1E6574" w14:textId="0C681B2E" w:rsidR="004F6349" w:rsidRPr="00283C7D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AF85E" w14:textId="7801B0B0" w:rsidR="004F6349" w:rsidRPr="00283C7D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74 4 05 </w:t>
                  </w:r>
                  <w:r w:rsidR="004F6349"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6FCE6" w14:textId="165D85E8" w:rsidR="004F6349" w:rsidRPr="00283C7D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D9BA" w14:textId="685DE750" w:rsidR="004F6349" w:rsidRPr="003519D9" w:rsidRDefault="003519D9" w:rsidP="00712A41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3954,00971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D63B4" w14:textId="56EC5345" w:rsidR="004F6349" w:rsidRPr="00283C7D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2584,37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D6AD88" w14:textId="3EC658D9" w:rsidR="004F6349" w:rsidRPr="00283C7D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2709,4</w:t>
                  </w:r>
                </w:p>
              </w:tc>
            </w:tr>
            <w:tr w:rsidR="004F6349" w:rsidRPr="00624624" w14:paraId="6E842924" w14:textId="77777777" w:rsidTr="00045483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9F84B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74B69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B4BFC7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E1DD1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AC3AE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719B23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597F01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6A3BC8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</w:tr>
            <w:tr w:rsidR="004F6349" w:rsidRPr="00624624" w14:paraId="2DEE2E40" w14:textId="77777777" w:rsidTr="00045483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B40D7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34E33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BC90E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CDF59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13B31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882F7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53876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53F517" w14:textId="77777777" w:rsidR="004F6349" w:rsidRPr="00624624" w:rsidRDefault="004F634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</w:tr>
            <w:tr w:rsidR="00283C7D" w:rsidRPr="00624624" w14:paraId="7BA3C130" w14:textId="77777777" w:rsidTr="00045483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39BD2" w14:textId="780FACB4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5DB0CA" w14:textId="65067BE6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405A1" w14:textId="44CC1D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B2E70D" w14:textId="35E5F840" w:rsidR="00283C7D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0768DFF0" w14:textId="49B6ED1A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3A39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8F5C2" w14:textId="5D5EEAC0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8FC00" w14:textId="1D60B440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F874BF" w14:textId="21EFAF54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</w:t>
                  </w:r>
                </w:p>
              </w:tc>
            </w:tr>
            <w:tr w:rsidR="00283C7D" w:rsidRPr="00624624" w14:paraId="63947490" w14:textId="77777777" w:rsidTr="00045483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9480B" w14:textId="035ABB4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D842B" w14:textId="4ACF358F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44BFA" w14:textId="0A469395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36DF0" w14:textId="7697A8D1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D9244" w14:textId="0284A5BC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0FAC4" w14:textId="35D6D4BF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116A8" w14:textId="0DAC66C1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7F029F" w14:textId="29EEA98B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</w:t>
                  </w:r>
                </w:p>
              </w:tc>
            </w:tr>
            <w:tr w:rsidR="00283C7D" w:rsidRPr="00624624" w14:paraId="60C318A6" w14:textId="77777777" w:rsidTr="00045483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11E4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23E4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C69D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4FF3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AF13C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79C3B" w14:textId="5908812A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</w:t>
                  </w:r>
                  <w:r w:rsidR="002E22CD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14778" w14:textId="4BD1AEC3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2F9DBB" w14:textId="78A3DF61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283C7D" w:rsidRPr="00624624" w14:paraId="7D832374" w14:textId="77777777" w:rsidTr="00045483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5931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98E3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17CD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E378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59AA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AB342" w14:textId="6F30ACFE" w:rsidR="00283C7D" w:rsidRPr="00624624" w:rsidRDefault="002E22C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BECD5" w14:textId="721C67E7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19529E" w14:textId="47BF1C29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283C7D" w:rsidRPr="00624624" w14:paraId="7CAEA909" w14:textId="77777777" w:rsidTr="00045483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F411D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DBA9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CB863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E8227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5C7F74E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42F1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02EAC" w14:textId="54A7CF72" w:rsidR="00283C7D" w:rsidRPr="00624624" w:rsidRDefault="002E22C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B4CBC" w14:textId="1FA1F13B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0B9060" w14:textId="59F29F70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283C7D" w:rsidRPr="00624624" w14:paraId="68BBF3BA" w14:textId="77777777" w:rsidTr="00045483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97A94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57E3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85FD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0D2B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7CB128C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77044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C26D4" w14:textId="37806E96" w:rsidR="00283C7D" w:rsidRPr="00624624" w:rsidRDefault="002E22C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A89B4" w14:textId="13CAC755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A18D70" w14:textId="5C424CE1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283C7D" w:rsidRPr="00624624" w14:paraId="7196C706" w14:textId="77777777" w:rsidTr="00045483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82121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FCEF4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5028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EE358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876E8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72036" w14:textId="734D4CF4" w:rsidR="00283C7D" w:rsidRPr="00624624" w:rsidRDefault="002E22C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B66D2" w14:textId="3F303CEC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F470C3" w14:textId="2DCE2F20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283C7D" w:rsidRPr="00624624" w14:paraId="53E9E6DC" w14:textId="77777777" w:rsidTr="00045483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E176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B3DB2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B24C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EE0C4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</w:t>
                  </w:r>
                </w:p>
                <w:p w14:paraId="245AE06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5FC7F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7BCA0" w14:textId="5B7F0BB9" w:rsidR="00283C7D" w:rsidRPr="00624624" w:rsidRDefault="002E22C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C3B29" w14:textId="28D541EF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56899C" w14:textId="0C805ECB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283C7D" w:rsidRPr="00624624" w14:paraId="5A05CDB3" w14:textId="77777777" w:rsidTr="00045483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A60C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0CBB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37E7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56D55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</w:t>
                  </w:r>
                </w:p>
                <w:p w14:paraId="474298E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F1E31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2A4A8" w14:textId="553C3D77" w:rsidR="00283C7D" w:rsidRPr="00624624" w:rsidRDefault="002E22C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381B3" w14:textId="6A215207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E35A24" w14:textId="7B0AD537" w:rsidR="00283C7D" w:rsidRPr="00624624" w:rsidRDefault="004302C6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283C7D" w:rsidRPr="00624624" w14:paraId="31E017FB" w14:textId="77777777" w:rsidTr="00045483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135D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ACBC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848E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1241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C3BC8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4B69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DFBD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32AB3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283C7D" w:rsidRPr="00624624" w14:paraId="39A928DF" w14:textId="77777777" w:rsidTr="00045483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4C35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69B3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3CCF2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45DB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C1F3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F30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9CF1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8A033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283C7D" w:rsidRPr="00624624" w14:paraId="235A5780" w14:textId="77777777" w:rsidTr="00045483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91C41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C47F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2F0D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DDE42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2A85D48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61EC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7577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3394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E9832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283C7D" w:rsidRPr="00624624" w14:paraId="2DD442D4" w14:textId="77777777" w:rsidTr="00045483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B908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492B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BE34A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5C16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3C09801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4770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44F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DE0D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2796E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283C7D" w:rsidRPr="00624624" w14:paraId="6054C737" w14:textId="77777777" w:rsidTr="004302C6">
              <w:trPr>
                <w:trHeight w:hRule="exact" w:val="228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49A0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6D92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5DE1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5531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2892AC6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EC7A4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AE81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71B2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E90AE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283C7D" w:rsidRPr="00624624" w14:paraId="09F22922" w14:textId="77777777" w:rsidTr="004302C6">
              <w:trPr>
                <w:trHeight w:val="18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B6DC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E911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091C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5F74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D4E0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6D1C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9E54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2EB56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283C7D" w:rsidRPr="00624624" w14:paraId="50187224" w14:textId="77777777" w:rsidTr="00045483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0A25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1BFA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2126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9D89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799A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DC83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6190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AB0CD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283C7D" w:rsidRPr="00624624" w14:paraId="2294D85B" w14:textId="77777777" w:rsidTr="00045483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FA75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23B3C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3FCA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18BE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218C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E6D8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CB40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A33E2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283C7D" w:rsidRPr="00624624" w14:paraId="1D0432CD" w14:textId="77777777" w:rsidTr="004302C6">
              <w:trPr>
                <w:trHeight w:hRule="exact" w:val="187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CE1A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92E7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68559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A72FF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03E892A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E6AF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AEB0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6A50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B6270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283C7D" w:rsidRPr="00624624" w14:paraId="4B7382C5" w14:textId="77777777" w:rsidTr="00045483">
              <w:trPr>
                <w:trHeight w:hRule="exact" w:val="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DB49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6080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8FDCF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C244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0BA8950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91FB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21C2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EBCE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113D8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283C7D" w:rsidRPr="00624624" w14:paraId="190EE841" w14:textId="77777777" w:rsidTr="00045483">
              <w:trPr>
                <w:trHeight w:hRule="exact" w:val="6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CA80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Комплекс процессных мероприятий, не входящий в направления муниципальной программы </w:t>
                  </w:r>
                </w:p>
                <w:p w14:paraId="4876833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</w:p>
                <w:p w14:paraId="0595703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E922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A718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3510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47E8E18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092F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2096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 xml:space="preserve">    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FBD2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    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8BAB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283C7D" w:rsidRPr="00624624" w14:paraId="33CBF730" w14:textId="77777777" w:rsidTr="00045483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0BD4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9A71C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0C04F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71C2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406F9C1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3363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356A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06F3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57079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283C7D" w:rsidRPr="00624624" w14:paraId="651DA3E3" w14:textId="77777777" w:rsidTr="00045483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6CE8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BD953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3259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07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96095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78F22A1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6D25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FFF67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9E5F1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B2A98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283C7D" w:rsidRPr="00624624" w14:paraId="1272DA42" w14:textId="77777777" w:rsidTr="00045483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5162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CEC19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E569E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D085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6566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BED630" w14:textId="6CF0C642" w:rsidR="00283C7D" w:rsidRPr="004F2435" w:rsidRDefault="004F2435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44546A" w:themeColor="text2"/>
                      <w:sz w:val="18"/>
                      <w:szCs w:val="18"/>
                    </w:rPr>
                  </w:pPr>
                  <w:r w:rsidRPr="004F2435">
                    <w:rPr>
                      <w:rFonts w:ascii="PT Astra Serif" w:hAnsi="PT Astra Serif"/>
                      <w:b/>
                      <w:iCs/>
                      <w:color w:val="44546A" w:themeColor="text2"/>
                      <w:sz w:val="18"/>
                      <w:szCs w:val="18"/>
                    </w:rPr>
                    <w:t>145</w:t>
                  </w:r>
                  <w:r w:rsidR="00ED2691">
                    <w:rPr>
                      <w:rFonts w:ascii="PT Astra Serif" w:hAnsi="PT Astra Serif"/>
                      <w:b/>
                      <w:iCs/>
                      <w:color w:val="44546A" w:themeColor="text2"/>
                      <w:sz w:val="18"/>
                      <w:szCs w:val="18"/>
                    </w:rPr>
                    <w:t>6,39129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2BBE9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634,8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3A6CF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632,07</w:t>
                  </w:r>
                </w:p>
              </w:tc>
            </w:tr>
            <w:tr w:rsidR="00283C7D" w:rsidRPr="00624624" w14:paraId="73C4933D" w14:textId="77777777" w:rsidTr="00045483">
              <w:trPr>
                <w:trHeight w:hRule="exact" w:val="38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BD4F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6E4E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D8101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F0A1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3013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2E4F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78C5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20861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283C7D" w:rsidRPr="00624624" w14:paraId="2E2D2937" w14:textId="77777777" w:rsidTr="004302C6">
              <w:trPr>
                <w:trHeight w:hRule="exact" w:val="18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51938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5925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CB7F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AC2A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5D9AF39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7F96B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4A59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09E6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993FB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283C7D" w:rsidRPr="00624624" w14:paraId="61EB946C" w14:textId="77777777" w:rsidTr="00045483">
              <w:trPr>
                <w:trHeight w:hRule="exact"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92FA8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A0B9F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0B452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8856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46D31FB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4215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F13F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DC80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8F20D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283C7D" w:rsidRPr="00624624" w14:paraId="070A80FD" w14:textId="77777777" w:rsidTr="004302C6">
              <w:trPr>
                <w:trHeight w:hRule="exact" w:val="232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9D58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1F4F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CF557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0D7C0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125C30A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31FC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7F0F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3E00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45BA5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283C7D" w:rsidRPr="00624624" w14:paraId="69945E8D" w14:textId="77777777" w:rsidTr="00045483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3142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9A08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0D60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09D9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AA72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AB82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803E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3B0DF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283C7D" w:rsidRPr="00624624" w14:paraId="1517DB26" w14:textId="77777777" w:rsidTr="00045483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C378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EB8DB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769C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21D7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1F33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D592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21FE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FDFE7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283C7D" w:rsidRPr="00624624" w14:paraId="4A422550" w14:textId="77777777" w:rsidTr="00045483">
              <w:trPr>
                <w:trHeight w:hRule="exact" w:val="112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EF20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803B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1318A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A6DAE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74 4 01</w:t>
                  </w:r>
                </w:p>
                <w:p w14:paraId="4D29786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D247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CDEA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62B9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E437E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283C7D" w:rsidRPr="00624624" w14:paraId="2993080B" w14:textId="77777777" w:rsidTr="00045483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E39F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292A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09C9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3D56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74 4 01 </w:t>
                  </w:r>
                </w:p>
                <w:p w14:paraId="5DFE78A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78D4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3211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8B8A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10EE4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283C7D" w:rsidRPr="00624624" w14:paraId="4CE095F0" w14:textId="77777777" w:rsidTr="00045483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8627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557B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349C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81E42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74 4 01 </w:t>
                  </w:r>
                </w:p>
                <w:p w14:paraId="0C1B9BD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366CD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B010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3198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D6009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283C7D" w:rsidRPr="00624624" w14:paraId="653DB670" w14:textId="77777777" w:rsidTr="00045483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DD214" w14:textId="215F5C1F" w:rsidR="00283C7D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  <w:p w14:paraId="625DCA35" w14:textId="77777777" w:rsidR="00BF2099" w:rsidRDefault="00BF209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  <w:p w14:paraId="5EE4FB2B" w14:textId="7E81F3AB" w:rsidR="0078117C" w:rsidRPr="00624624" w:rsidRDefault="0078117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4787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D360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EA67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55A6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B0C26" w14:textId="65FB2A27" w:rsidR="00283C7D" w:rsidRPr="004F2435" w:rsidRDefault="00BF209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 w:rsidRPr="004F2435"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112</w:t>
                  </w:r>
                  <w:r w:rsidR="00ED2691"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6,5</w:t>
                  </w:r>
                  <w:r w:rsidRPr="004F2435"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4423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DCDA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A7037E" w14:textId="77777777" w:rsidR="00283C7D" w:rsidRPr="0078117C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78117C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283C7D" w:rsidRPr="00624624" w14:paraId="46B9D9CB" w14:textId="77777777" w:rsidTr="00ED2691">
              <w:trPr>
                <w:trHeight w:hRule="exact" w:val="185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8CD35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44C4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E346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E192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74 0 00</w:t>
                  </w:r>
                </w:p>
                <w:p w14:paraId="2BC6F78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2EF81" w14:textId="77777777" w:rsidR="00283C7D" w:rsidRPr="00BF2099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AEC32" w14:textId="785B99D0" w:rsidR="00283C7D" w:rsidRPr="004F2435" w:rsidRDefault="00BF209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 w:rsidRPr="004F2435"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112</w:t>
                  </w:r>
                  <w:r w:rsidR="00ED2691"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6,5</w:t>
                  </w:r>
                  <w:r w:rsidRPr="004F2435"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4423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2D2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0610A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283C7D" w:rsidRPr="00624624" w14:paraId="4CD92E5A" w14:textId="77777777" w:rsidTr="00045483">
              <w:trPr>
                <w:trHeight w:hRule="exact" w:val="58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515A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C06B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9DDD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1432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0359D6F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9839CA" w14:textId="77777777" w:rsidR="00283C7D" w:rsidRPr="00BF2099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44546A" w:themeColor="text2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CA7A" w14:textId="1656B04D" w:rsidR="00283C7D" w:rsidRPr="004F2435" w:rsidRDefault="00BF2099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 w:rsidRPr="004F2435"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  <w:t>112</w:t>
                  </w:r>
                  <w:r w:rsidR="00ED2691"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  <w:t>6,5</w:t>
                  </w:r>
                  <w:r w:rsidRPr="004F2435"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  <w:t>4423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DB13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037CD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283C7D" w:rsidRPr="00624624" w14:paraId="47BA6D71" w14:textId="77777777" w:rsidTr="00045483">
              <w:trPr>
                <w:trHeight w:hRule="exact" w:val="18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D4224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34FE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E7DB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7A5D1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3051A28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D5F6B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63E6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55F5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D78FF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283C7D" w:rsidRPr="00624624" w14:paraId="04CD9CBB" w14:textId="77777777" w:rsidTr="00045483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564E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C345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0488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ACD2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D9C9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D7957" w14:textId="77777777" w:rsidR="00283C7D" w:rsidRPr="00624624" w:rsidRDefault="00283C7D" w:rsidP="00712A41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    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4DDB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09960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283C7D" w:rsidRPr="00624624" w14:paraId="29A797EE" w14:textId="77777777" w:rsidTr="00045483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2740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9C59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8E59F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1F563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A655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FE9F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F9DB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E17DE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283C7D" w:rsidRPr="00624624" w14:paraId="196020A7" w14:textId="77777777" w:rsidTr="00045483">
              <w:trPr>
                <w:trHeight w:hRule="exact" w:val="10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7C58D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9A9C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2A6B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E34EA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74 4 01</w:t>
                  </w:r>
                </w:p>
                <w:p w14:paraId="4B4DBDD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8415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F597C" w14:textId="31C9883A" w:rsidR="00283C7D" w:rsidRPr="00624624" w:rsidRDefault="003D610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311</w:t>
                  </w:r>
                  <w:r w:rsidR="00283C7D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</w:t>
                  </w:r>
                  <w:r w:rsidR="00A65940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283C7D"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8AA5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3B84B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250,07</w:t>
                  </w:r>
                </w:p>
              </w:tc>
            </w:tr>
            <w:tr w:rsidR="00283C7D" w:rsidRPr="00624624" w14:paraId="1E53B14C" w14:textId="77777777" w:rsidTr="00045483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15FE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9652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8A7E8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405E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1B04915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47B50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9B1C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146,6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5008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167,8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91CC3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154,6</w:t>
                  </w:r>
                </w:p>
              </w:tc>
            </w:tr>
            <w:tr w:rsidR="00283C7D" w:rsidRPr="00624624" w14:paraId="5DA53945" w14:textId="77777777" w:rsidTr="00045483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5724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CB93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A8D7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2965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2A3EDF6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D2AB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B8B9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146,6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6D7A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DCEE0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154,6</w:t>
                  </w:r>
                </w:p>
              </w:tc>
            </w:tr>
            <w:tr w:rsidR="00283C7D" w:rsidRPr="00624624" w14:paraId="297CD9E1" w14:textId="77777777" w:rsidTr="00045483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2F00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0ED57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12F4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F448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74 4 01</w:t>
                  </w:r>
                </w:p>
                <w:p w14:paraId="2893EBE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E754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71080" w14:textId="2606AD28" w:rsidR="00283C7D" w:rsidRPr="003D6104" w:rsidRDefault="003D610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  <w:t>165.085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0A5D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A6EA7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95,47</w:t>
                  </w:r>
                </w:p>
              </w:tc>
            </w:tr>
            <w:tr w:rsidR="00283C7D" w:rsidRPr="00624624" w14:paraId="68E677BA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F44A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8E80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9FA9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FFF0A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45BF7F5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6376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0846BA" w14:textId="6F99A235" w:rsidR="00283C7D" w:rsidRPr="003D6104" w:rsidRDefault="003D6104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  <w:lang w:val="en-US"/>
                    </w:rPr>
                    <w:t>165.085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8E456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08851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95,47</w:t>
                  </w:r>
                </w:p>
              </w:tc>
            </w:tr>
            <w:tr w:rsidR="00283C7D" w:rsidRPr="00624624" w14:paraId="072C7A17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8C197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«Обеспечение благоприятной окружающей среды и оздоровление экологической обстановки в муниципальном образовании»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BB11C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6B84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7FDE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74 4 02</w:t>
                  </w:r>
                </w:p>
                <w:p w14:paraId="66D3F0F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0051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609A5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0D40E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81086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283C7D" w:rsidRPr="00624624" w14:paraId="04AB16E1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484F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Мероприятия по ликвидации свалок, обрезке больных деревьев и кустарников, проведение экологических «субботников»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D016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C46F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BCE3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74 4 02</w:t>
                  </w:r>
                </w:p>
                <w:p w14:paraId="1694102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D0DD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48271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0FF26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D3F00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283C7D" w:rsidRPr="00624624" w14:paraId="17162AFF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9784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A7FAA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7E81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F3A6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74 4 02</w:t>
                  </w:r>
                </w:p>
                <w:p w14:paraId="47916ED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5628F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6F478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18DDA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FC9CC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283C7D" w:rsidRPr="00624624" w14:paraId="2336CCFE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C49C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Комплекс процессных мероприятий «Развитие сети </w:t>
                  </w: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>автомобильных дорог местного значения»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772F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3655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03D07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4E61237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9B96C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F5243F" w14:textId="54D865B6" w:rsidR="00283C7D" w:rsidRPr="00C0396F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209.7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C3C6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216,0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26527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261,0</w:t>
                  </w:r>
                </w:p>
              </w:tc>
            </w:tr>
            <w:tr w:rsidR="00283C7D" w:rsidRPr="00624624" w14:paraId="443C7019" w14:textId="77777777" w:rsidTr="00045483">
              <w:trPr>
                <w:trHeight w:val="56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2E85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92B8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88C0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1A1A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1353F9E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A6280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5933C2" w14:textId="52C22733" w:rsidR="00283C7D" w:rsidRPr="00C0396F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30.0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23765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7EB6E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150,0</w:t>
                  </w:r>
                </w:p>
              </w:tc>
            </w:tr>
            <w:tr w:rsidR="00283C7D" w:rsidRPr="00624624" w14:paraId="3B325195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54C4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6CB19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5A74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E215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7261A6F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4F8A4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78AE52" w14:textId="70CE795D" w:rsidR="00283C7D" w:rsidRPr="00C0396F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  <w:lang w:val="en-US"/>
                    </w:rPr>
                    <w:t>30.0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C4422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2B8FA3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150,0</w:t>
                  </w:r>
                </w:p>
              </w:tc>
            </w:tr>
            <w:tr w:rsidR="00283C7D" w:rsidRPr="00624624" w14:paraId="047F5CFD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70943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3396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E176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5D03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6510E3F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6070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481C91" w14:textId="7668AA1B" w:rsidR="00283C7D" w:rsidRPr="00624624" w:rsidRDefault="00947287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</w:t>
                  </w:r>
                  <w:r w:rsidR="00C0396F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7CA0A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2CB097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283C7D" w:rsidRPr="00624624" w14:paraId="276ECD9D" w14:textId="77777777" w:rsidTr="00045483">
              <w:trPr>
                <w:trHeight w:val="8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EF801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D0AA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E0BF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8E137E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0F8E9FE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9B75C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D1C3F14" w14:textId="04F22D3B" w:rsidR="00283C7D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ACC97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B8D27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283C7D" w:rsidRPr="00624624" w14:paraId="185424A4" w14:textId="77777777" w:rsidTr="00045483">
              <w:trPr>
                <w:trHeight w:val="56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2C43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BE7D6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DE7358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BF260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328E2D02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1814B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A9CC60" w14:textId="6519CE26" w:rsidR="00283C7D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124634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1C3619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283C7D" w:rsidRPr="00624624" w14:paraId="7E2A9C14" w14:textId="77777777" w:rsidTr="00045483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E6CF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Региональные приоритетные проекты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6FADA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23CC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3B33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74 3 00</w:t>
                  </w:r>
                </w:p>
                <w:p w14:paraId="68DEC235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CD4FCF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7B945D" w14:textId="13AB0E8E" w:rsidR="00283C7D" w:rsidRPr="00C0396F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</w:pPr>
                  <w:r w:rsidRPr="00C0396F"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F7774D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A86B56" w14:textId="77777777" w:rsidR="00283C7D" w:rsidRPr="00624624" w:rsidRDefault="00283C7D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C0396F" w:rsidRPr="00624624" w14:paraId="1D651C85" w14:textId="77777777" w:rsidTr="00045483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2A34D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Региональный приоритетный проект «Поддержка местных инициатив»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F9A83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76FC1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702A0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74 3 01 00000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C80D9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F80508" w14:textId="3166C0CB" w:rsidR="00C0396F" w:rsidRPr="00C0396F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E5FBF1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FF2616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C0396F" w:rsidRPr="00624624" w14:paraId="30AC9FA4" w14:textId="77777777" w:rsidTr="00045483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3DDFA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Мероприятия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679A7B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E58A6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B8470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74 3 01</w:t>
                  </w:r>
                </w:p>
                <w:p w14:paraId="24D49601" w14:textId="4C10AB90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S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8B6BA0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1AC82A3" w14:textId="47BA88E0" w:rsidR="00C0396F" w:rsidRPr="00C0396F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1C72D1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6DA054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C0396F" w:rsidRPr="00624624" w14:paraId="68CA1151" w14:textId="77777777" w:rsidTr="00045483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52A59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67505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240EBD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66544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74 3 01</w:t>
                  </w:r>
                </w:p>
                <w:p w14:paraId="1177BE3E" w14:textId="301BF0D5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S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A1083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7E85014" w14:textId="6065A2FE" w:rsidR="00C0396F" w:rsidRPr="00C0396F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54C49D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07A176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C0396F" w:rsidRPr="00624624" w14:paraId="1433602E" w14:textId="77777777" w:rsidTr="00045483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74E62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6C60A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84F90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130AA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4AC11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9FEDD" w14:textId="33EBC790" w:rsidR="00C0396F" w:rsidRPr="009B0006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264,847</w:t>
                  </w:r>
                  <w:r w:rsidR="009B0006" w:rsidRPr="009B0006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4A57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87AE37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C0396F" w:rsidRPr="00624624" w14:paraId="360191D8" w14:textId="77777777" w:rsidTr="003D6104">
              <w:trPr>
                <w:trHeight w:hRule="exact" w:val="180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D8347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207F8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89260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4728B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3E9B407F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627AB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CBBAA" w14:textId="5E4AE482" w:rsidR="00C0396F" w:rsidRPr="009B0006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</w:t>
                  </w:r>
                  <w:r w:rsidR="009B0006"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83BDB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8D04E5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C0396F" w:rsidRPr="00624624" w14:paraId="04D9701F" w14:textId="77777777" w:rsidTr="00045483">
              <w:trPr>
                <w:trHeight w:hRule="exact" w:val="62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4DE56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28565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47325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22B3B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551159A3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8AEF0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BF62C" w14:textId="4B81029C" w:rsidR="00C0396F" w:rsidRPr="009B0006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</w:t>
                  </w:r>
                  <w:r w:rsidR="009B0006"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FA651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0C2AFA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C0396F" w:rsidRPr="00624624" w14:paraId="773FE238" w14:textId="77777777" w:rsidTr="00045483">
              <w:trPr>
                <w:trHeight w:hRule="exact" w:val="199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AF0AB1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39DFF6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1CFBF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9BBFC8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22E1C3AD" w14:textId="77777777" w:rsidR="00C0396F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  <w:p w14:paraId="45368D7E" w14:textId="77777777" w:rsidR="00A72EBC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7A78126E" w14:textId="77777777" w:rsidR="00A72EBC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0F508AE" w14:textId="77777777" w:rsidR="00A72EBC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6A4B17D4" w14:textId="77777777" w:rsidR="00A72EBC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2CDA5DC7" w14:textId="77777777" w:rsidR="00A72EBC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CF4D088" w14:textId="77777777" w:rsidR="00A72EBC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09C13A77" w14:textId="77777777" w:rsidR="00A72EBC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573525C" w14:textId="77777777" w:rsidR="00A72EBC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0C193CFE" w14:textId="54ECA499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58DE0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0ADA7" w14:textId="48CEBC6B" w:rsidR="00C0396F" w:rsidRPr="009B0006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</w:t>
                  </w:r>
                  <w:r w:rsidR="00BF2099"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64,847</w:t>
                  </w:r>
                  <w:r w:rsidR="009B0006"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2D35C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A33549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C0396F" w:rsidRPr="00624624" w14:paraId="51C8AC85" w14:textId="77777777" w:rsidTr="00045483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68117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34E36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C34F3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8251F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84DDBF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BA6CE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AEC14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BF7A6E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C0396F" w:rsidRPr="00624624" w14:paraId="55A1FC76" w14:textId="77777777" w:rsidTr="00045483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F4D00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9B4F2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F6760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DC84E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A510B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404BE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6962A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8B7204" w14:textId="77777777" w:rsidR="00C0396F" w:rsidRPr="00624624" w:rsidRDefault="00C0396F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A72EBC" w:rsidRPr="00624624" w14:paraId="3631A843" w14:textId="77777777" w:rsidTr="00A72EBC">
              <w:trPr>
                <w:trHeight w:hRule="exact" w:val="113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F3E50" w14:textId="185978BB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Руководство и управление в сфере установленных функций государственных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66438" w14:textId="3B796078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F91F5" w14:textId="3A76C0D3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11A94" w14:textId="77777777" w:rsidR="00A72EBC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357F4723" w14:textId="48D3C09D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8C91A" w14:textId="77777777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7DDEA" w14:textId="31C33E69" w:rsidR="00A72EBC" w:rsidRPr="009B0006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256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,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847</w:t>
                  </w:r>
                  <w:r w:rsidR="009B0006"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90A09" w14:textId="77777777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02E5AC" w14:textId="77777777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A72EBC" w:rsidRPr="00624624" w14:paraId="49EF2D65" w14:textId="77777777" w:rsidTr="00045483">
              <w:trPr>
                <w:trHeight w:hRule="exact" w:val="7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08791" w14:textId="6C0A1DA9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sz w:val="24"/>
                      <w:szCs w:val="24"/>
                    </w:rPr>
                    <w:t>Обеспечение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DB7B8" w14:textId="5B20D747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2DD2DA" w14:textId="15EF9470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1E57C5" w14:textId="28A54721" w:rsidR="00A72EBC" w:rsidRP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2CFEDA33" w14:textId="5E19D431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5AAAC" w14:textId="77777777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161A7" w14:textId="4F110E0A" w:rsidR="00A72EBC" w:rsidRPr="009B0006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256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,847</w:t>
                  </w:r>
                  <w:r w:rsidR="009B0006"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BFCFD" w14:textId="77777777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E54E06" w14:textId="77777777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A72EBC" w:rsidRPr="00624624" w14:paraId="31288588" w14:textId="77777777" w:rsidTr="00A72EBC">
              <w:trPr>
                <w:trHeight w:hRule="exact" w:val="97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2F0D2" w14:textId="1169FC4C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BDA14C" w14:textId="2A009839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1C7EF" w14:textId="73DC876A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7696C" w14:textId="77777777" w:rsid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01C0082D" w14:textId="436FCDCF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64C7D" w14:textId="3C822DA1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11C58" w14:textId="77D36435" w:rsidR="00A72EBC" w:rsidRPr="009B0006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256,847</w:t>
                  </w:r>
                  <w:r w:rsidR="009B0006"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95101" w14:textId="77777777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C58914" w14:textId="77777777" w:rsidR="00A72EBC" w:rsidRPr="00624624" w:rsidRDefault="00A72EBC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4C14D0" w:rsidRPr="00624624" w14:paraId="2C6AB19B" w14:textId="77777777" w:rsidTr="004C14D0">
              <w:trPr>
                <w:trHeight w:hRule="exact" w:val="106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861D5" w14:textId="5DE92AE9" w:rsidR="004C14D0" w:rsidRP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Комплекс процессных мероприятий </w:t>
                  </w:r>
                  <w:r w:rsidRPr="004C14D0">
                    <w:rPr>
                      <w:rFonts w:ascii="PT Astra Serif" w:hAnsi="PT Astra Serif"/>
                      <w:bCs/>
                      <w:i/>
                      <w:sz w:val="22"/>
                      <w:szCs w:val="22"/>
                    </w:rPr>
                    <w:t>«Обеспечение пожарной безопасности</w:t>
                  </w:r>
                  <w:r w:rsidRPr="004C14D0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в муниципальном образовании «Дмитриевское сельское поселение Радищевского района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CDE380" w14:textId="5520134C" w:rsidR="004C14D0" w:rsidRP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D650B" w14:textId="4A911E9B" w:rsidR="004C14D0" w:rsidRP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FEB8A" w14:textId="77777777" w:rsidR="004C14D0" w:rsidRP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74 4 04</w:t>
                  </w:r>
                </w:p>
                <w:p w14:paraId="0C3A0BAD" w14:textId="610BCEB2" w:rsidR="004C14D0" w:rsidRP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E9390" w14:textId="77777777" w:rsidR="004C14D0" w:rsidRP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FB921" w14:textId="1D055A08" w:rsidR="004C14D0" w:rsidRPr="004C14D0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4C14D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DFB35" w14:textId="77777777" w:rsidR="004C14D0" w:rsidRPr="004C14D0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9B0063" w14:textId="77777777" w:rsidR="004C14D0" w:rsidRP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4C14D0" w:rsidRPr="00624624" w14:paraId="17FC0639" w14:textId="77777777" w:rsidTr="004C14D0">
              <w:trPr>
                <w:trHeight w:hRule="exact" w:val="11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00DDD" w14:textId="715BB6CD" w:rsidR="004C14D0" w:rsidRPr="00F82A42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Создание и обеспечение необходимых условий для повышения пожарной безопасности в населённых пунктах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0CAFB" w14:textId="6680C4C4" w:rsid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879DAE" w14:textId="75097B6D" w:rsid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D0F7D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74 4 04</w:t>
                  </w:r>
                </w:p>
                <w:p w14:paraId="0BB8F348" w14:textId="76C0B4AA" w:rsid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24700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9D591" w14:textId="77777777" w:rsid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EF4B" w14:textId="59DFDB7C" w:rsidR="004C14D0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3055C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7170A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4C14D0" w:rsidRPr="00624624" w14:paraId="1BEE387C" w14:textId="77777777" w:rsidTr="00A72EBC">
              <w:trPr>
                <w:trHeight w:hRule="exact" w:val="97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525EE" w14:textId="7BF41C74" w:rsidR="004C14D0" w:rsidRPr="00F82A42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5CEAF6" w14:textId="5EF48A5F" w:rsid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EAE7D" w14:textId="666D3EA5" w:rsid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091B82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74 4 04 </w:t>
                  </w:r>
                </w:p>
                <w:p w14:paraId="6E68EA6B" w14:textId="6070FC5A" w:rsid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24700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F5F21F" w14:textId="698DF663" w:rsidR="004C14D0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674C9" w14:textId="0632312D" w:rsidR="004C14D0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B47F1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93CB62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4C14D0" w:rsidRPr="00624624" w14:paraId="1BD7D9D6" w14:textId="77777777" w:rsidTr="00045483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88E9D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3FE5E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2341E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161FD0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CF6241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91C78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6250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8733B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4C14D0" w:rsidRPr="00624624" w14:paraId="5ECEA942" w14:textId="77777777" w:rsidTr="00045483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C9EDD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75FF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2AA011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B6B45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EE74C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C0F0D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A214A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1BFD3C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4C14D0" w:rsidRPr="00624624" w14:paraId="1F7E8CC7" w14:textId="77777777" w:rsidTr="004C14D0">
              <w:trPr>
                <w:trHeight w:hRule="exact" w:val="159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0273D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E15F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D9786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AADA5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74 0 00</w:t>
                  </w:r>
                </w:p>
                <w:p w14:paraId="0D64751A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ED17F9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D87C4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E6204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D2F7F1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4C14D0" w:rsidRPr="00624624" w14:paraId="139ED8C6" w14:textId="77777777" w:rsidTr="00045483">
              <w:trPr>
                <w:trHeight w:hRule="exact" w:val="6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B78EC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ACC46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CB91C4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A3DB1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74 0 00</w:t>
                  </w:r>
                </w:p>
                <w:p w14:paraId="3C19588D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6E67A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4943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B6CD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2FD8D9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4C14D0" w:rsidRPr="00624624" w14:paraId="624C578E" w14:textId="77777777" w:rsidTr="004C14D0">
              <w:trPr>
                <w:trHeight w:hRule="exact" w:val="233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ED289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FAADD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A92A3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85374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2D26539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2C35E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DC75E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608E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91A3FA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4C14D0" w:rsidRPr="00624624" w14:paraId="486AEACD" w14:textId="77777777" w:rsidTr="00045483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7C318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обеспечение расходных обязательств муниципальных образований, возникающих при выполнении полномочий поселениям, в </w:t>
                  </w: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447C2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91C7B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7F3ED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1F459E46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59F5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FE55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E0EAD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25D50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4C14D0" w:rsidRPr="00624624" w14:paraId="5AA1E26D" w14:textId="77777777" w:rsidTr="00045483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E923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FC165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27AB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BDB7C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2A0005AE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6B1A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B7FB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01E1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B0686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4C14D0" w:rsidRPr="00624624" w14:paraId="0C796B83" w14:textId="77777777" w:rsidTr="00045483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8537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74E08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E95328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825F6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50EBC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52F6E6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D69CAA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4E7B2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4C14D0" w:rsidRPr="00624624" w14:paraId="666A72A1" w14:textId="77777777" w:rsidTr="00045483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1E3DE2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8D0E9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32AE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81927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DDCEA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0E17C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74224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012EBA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4C14D0" w:rsidRPr="00624624" w14:paraId="216B6B64" w14:textId="77777777" w:rsidTr="00045483">
              <w:trPr>
                <w:trHeight w:hRule="exact" w:val="77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C7B42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D1549E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7E95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0AF4A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17230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68024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EC3B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1706C4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4C14D0" w:rsidRPr="00624624" w14:paraId="1E100670" w14:textId="77777777" w:rsidTr="004C14D0">
              <w:trPr>
                <w:trHeight w:hRule="exact" w:val="10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39B2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Руководство и управление в сфере установленных функций государственных органов Ульяновской области  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4912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220294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C9A73C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15680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0650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1D442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A8995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4C14D0" w:rsidRPr="00624624" w14:paraId="15B8999B" w14:textId="77777777" w:rsidTr="00045483">
              <w:trPr>
                <w:trHeight w:hRule="exact" w:val="6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3AA03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Доплата к пенсиям муниципальных служащих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E1F30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F5613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45BE03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</w:t>
                  </w:r>
                </w:p>
                <w:p w14:paraId="4A977240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6D027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C25E9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728E5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E8BD72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4C14D0" w:rsidRPr="00624624" w14:paraId="1DA6A4F9" w14:textId="77777777" w:rsidTr="00045483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984F5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9E86F1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BA085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9E768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6F5980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9395F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AE25A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BA85AA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4C14D0" w:rsidRPr="00624624" w14:paraId="5C7178DB" w14:textId="77777777" w:rsidTr="00045483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3B29C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7CF75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9E8B9B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E7374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0012E" w14:textId="77777777" w:rsidR="004C14D0" w:rsidRPr="00624624" w:rsidRDefault="004C14D0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A376C" w14:textId="5A7C6C8C" w:rsidR="004C14D0" w:rsidRPr="00624624" w:rsidRDefault="00BF209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7588,937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D11C8" w14:textId="6F4E5521" w:rsidR="004C14D0" w:rsidRPr="00624624" w:rsidRDefault="00BF209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7411,926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D026E8" w14:textId="47FA6280" w:rsidR="004C14D0" w:rsidRPr="00624624" w:rsidRDefault="00BF2099" w:rsidP="00712A41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8547,706</w:t>
                  </w:r>
                </w:p>
              </w:tc>
            </w:tr>
          </w:tbl>
          <w:p w14:paraId="4721BC32" w14:textId="77777777" w:rsidR="00624624" w:rsidRPr="00624624" w:rsidRDefault="00624624" w:rsidP="00624624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1D38F888" w14:textId="77777777" w:rsidR="002E1ED6" w:rsidRDefault="00AB4A4F" w:rsidP="00F82A4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</w:t>
      </w:r>
    </w:p>
    <w:p w14:paraId="13BB68BE" w14:textId="1961E85A" w:rsidR="00E70B4F" w:rsidRDefault="002E1ED6" w:rsidP="00F82A4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  <w:r w:rsidR="00AB4A4F">
        <w:rPr>
          <w:rFonts w:ascii="PT Astra Serif" w:hAnsi="PT Astra Serif"/>
          <w:sz w:val="20"/>
          <w:szCs w:val="20"/>
        </w:rPr>
        <w:t xml:space="preserve">   __________________________________________.»</w:t>
      </w:r>
    </w:p>
    <w:p w14:paraId="17ADFE2B" w14:textId="512991C2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4B21D270" w14:textId="62BC35C6" w:rsidR="00ED2691" w:rsidRPr="00891698" w:rsidRDefault="00ED2691" w:rsidP="00ED2691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  </w:t>
      </w:r>
      <w:r w:rsidRPr="000B1376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6</w:t>
      </w:r>
      <w:r w:rsidRPr="000B1376">
        <w:rPr>
          <w:rFonts w:ascii="PT Astra Serif" w:hAnsi="PT Astra Serif"/>
        </w:rPr>
        <w:t xml:space="preserve">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6B92EACD" w14:textId="617F2E7B" w:rsidR="00ED2691" w:rsidRPr="00567552" w:rsidRDefault="00ED2691" w:rsidP="00ED2691">
      <w:pPr>
        <w:jc w:val="right"/>
        <w:rPr>
          <w:rFonts w:ascii="PT Astra Serif" w:hAnsi="PT Astra Serif"/>
          <w:sz w:val="20"/>
          <w:szCs w:val="20"/>
        </w:rPr>
      </w:pPr>
      <w:r w:rsidRPr="00567552">
        <w:rPr>
          <w:rFonts w:ascii="PT Astra Serif" w:hAnsi="PT Astra Serif"/>
          <w:sz w:val="20"/>
          <w:szCs w:val="20"/>
        </w:rPr>
        <w:t xml:space="preserve">Приложение </w:t>
      </w:r>
      <w:r>
        <w:rPr>
          <w:rFonts w:ascii="PT Astra Serif" w:hAnsi="PT Astra Serif"/>
          <w:sz w:val="20"/>
          <w:szCs w:val="20"/>
        </w:rPr>
        <w:t>6</w:t>
      </w:r>
    </w:p>
    <w:p w14:paraId="7E46ABB0" w14:textId="77777777" w:rsidR="00ED2691" w:rsidRPr="00567552" w:rsidRDefault="00ED2691" w:rsidP="00ED2691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567552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78356A75" w14:textId="77777777" w:rsidR="00ED2691" w:rsidRPr="00567552" w:rsidRDefault="00ED2691" w:rsidP="00ED2691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3441FD85" w14:textId="77777777" w:rsidR="00ED2691" w:rsidRPr="00567552" w:rsidRDefault="00ED2691" w:rsidP="00ED2691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62A7AA43" w14:textId="77777777" w:rsidR="00ED2691" w:rsidRPr="00567552" w:rsidRDefault="00ED2691" w:rsidP="00ED2691">
      <w:pPr>
        <w:jc w:val="right"/>
        <w:rPr>
          <w:rFonts w:ascii="PT Astra Serif" w:hAnsi="PT Astra Serif"/>
          <w:sz w:val="20"/>
          <w:szCs w:val="20"/>
        </w:rPr>
      </w:pP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553BA91A" w14:textId="77777777" w:rsidR="00ED2691" w:rsidRPr="00624624" w:rsidRDefault="00ED2691" w:rsidP="00ED2691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567552">
        <w:rPr>
          <w:rFonts w:ascii="PT Astra Serif" w:hAnsi="PT Astra Serif"/>
          <w:sz w:val="20"/>
          <w:szCs w:val="20"/>
        </w:rPr>
        <w:t xml:space="preserve">              </w:t>
      </w: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от </w:t>
      </w:r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>23 декабря</w:t>
      </w:r>
      <w:r w:rsidRPr="00567552">
        <w:rPr>
          <w:rFonts w:ascii="PT Astra Serif" w:hAnsi="PT Astra Serif"/>
          <w:bCs/>
          <w:snapToGrid w:val="0"/>
          <w:sz w:val="20"/>
          <w:szCs w:val="20"/>
        </w:rPr>
        <w:t xml:space="preserve">2024 года </w:t>
      </w:r>
      <w:proofErr w:type="gramStart"/>
      <w:r w:rsidRPr="00567552">
        <w:rPr>
          <w:rFonts w:ascii="PT Astra Serif" w:hAnsi="PT Astra Serif"/>
          <w:bCs/>
          <w:snapToGrid w:val="0"/>
          <w:sz w:val="20"/>
          <w:szCs w:val="20"/>
        </w:rPr>
        <w:t>№</w:t>
      </w:r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 xml:space="preserve">  17</w:t>
      </w:r>
      <w:proofErr w:type="gramEnd"/>
      <w:r w:rsidRPr="00567552">
        <w:rPr>
          <w:rFonts w:ascii="PT Astra Serif" w:hAnsi="PT Astra Serif"/>
          <w:bCs/>
          <w:snapToGrid w:val="0"/>
          <w:sz w:val="20"/>
          <w:szCs w:val="20"/>
          <w:u w:val="single"/>
        </w:rPr>
        <w:t>/70</w:t>
      </w:r>
      <w:r w:rsidRPr="00567552">
        <w:rPr>
          <w:rFonts w:ascii="PT Astra Serif" w:hAnsi="PT Astra Serif"/>
          <w:sz w:val="20"/>
          <w:szCs w:val="20"/>
        </w:rPr>
        <w:t xml:space="preserve">                                                            </w:t>
      </w:r>
    </w:p>
    <w:p w14:paraId="4C14D3C6" w14:textId="77777777" w:rsidR="00ED2691" w:rsidRPr="000B1376" w:rsidRDefault="00ED2691" w:rsidP="00ED2691">
      <w:pPr>
        <w:jc w:val="both"/>
        <w:rPr>
          <w:rFonts w:ascii="PT Astra Serif" w:hAnsi="PT Astra Serif"/>
          <w:bCs/>
        </w:rPr>
      </w:pPr>
      <w:r w:rsidRPr="00F82A42">
        <w:rPr>
          <w:rFonts w:ascii="PT Astra Serif" w:hAnsi="PT Astra Serif"/>
          <w:sz w:val="20"/>
          <w:szCs w:val="20"/>
        </w:rPr>
        <w:t xml:space="preserve"> </w:t>
      </w:r>
    </w:p>
    <w:p w14:paraId="560D232D" w14:textId="77777777" w:rsidR="00ED2691" w:rsidRPr="00B141A2" w:rsidRDefault="00ED2691" w:rsidP="00ED2691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510B63CB" w14:textId="77777777" w:rsidR="00ED2691" w:rsidRPr="00B141A2" w:rsidRDefault="00ED2691" w:rsidP="00ED2691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3D00328C" w14:textId="77777777" w:rsidR="00ED2691" w:rsidRPr="00B141A2" w:rsidRDefault="00ED2691" w:rsidP="00ED2691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4B9FE97E" w14:textId="77777777" w:rsidR="00ED2691" w:rsidRPr="00B141A2" w:rsidRDefault="00ED2691" w:rsidP="00ED2691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50CD6F4C" w14:textId="77777777" w:rsidR="00ED2691" w:rsidRDefault="00ED2691" w:rsidP="00ED2691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</w:t>
      </w:r>
      <w:r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4</w:t>
      </w:r>
      <w:r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5</w:t>
      </w:r>
      <w:r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6</w:t>
      </w:r>
      <w:r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p w14:paraId="6CD31F56" w14:textId="77777777" w:rsidR="00ED2691" w:rsidRPr="00F82A42" w:rsidRDefault="00ED2691" w:rsidP="00ED2691">
      <w:pPr>
        <w:ind w:right="-420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ED2691" w:rsidRPr="00DA2355" w14:paraId="1D44CC6C" w14:textId="77777777" w:rsidTr="00BB2BFD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2910"/>
              <w:gridCol w:w="15"/>
              <w:gridCol w:w="15"/>
              <w:gridCol w:w="45"/>
              <w:gridCol w:w="60"/>
              <w:gridCol w:w="481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355BB0" w:rsidRPr="00624624" w14:paraId="458DF6CA" w14:textId="77777777" w:rsidTr="00355BB0">
              <w:trPr>
                <w:trHeight w:hRule="exact" w:val="360"/>
                <w:tblHeader/>
              </w:trPr>
              <w:tc>
                <w:tcPr>
                  <w:tcW w:w="298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152A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Наименование</w:t>
                  </w:r>
                </w:p>
                <w:p w14:paraId="27CCA96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9FCE2" w14:textId="55C2CAE6" w:rsidR="00355BB0" w:rsidRPr="00355BB0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355BB0">
                    <w:rPr>
                      <w:rFonts w:ascii="PT Astra Serif" w:hAnsi="PT Astra Serif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AF0D6" w14:textId="4C0C8152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6329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F6D3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EF21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B0F7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Сумма, тыс. руб.</w:t>
                  </w:r>
                </w:p>
              </w:tc>
            </w:tr>
            <w:tr w:rsidR="00355BB0" w:rsidRPr="00624624" w14:paraId="2E52EFE5" w14:textId="77777777" w:rsidTr="00355BB0">
              <w:trPr>
                <w:trHeight w:val="288"/>
                <w:tblHeader/>
              </w:trPr>
              <w:tc>
                <w:tcPr>
                  <w:tcW w:w="2985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18F0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05FEC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9E699" w14:textId="6834A760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0659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6C5F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5B33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8B24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B0B5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9F6E2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2027</w:t>
                  </w:r>
                </w:p>
              </w:tc>
            </w:tr>
            <w:tr w:rsidR="00355BB0" w:rsidRPr="00624624" w14:paraId="00E0B3DA" w14:textId="77777777" w:rsidTr="00355BB0">
              <w:trPr>
                <w:trHeight w:hRule="exact" w:val="550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9F08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5AE79" w14:textId="1BCE6084" w:rsidR="00355BB0" w:rsidRP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18"/>
                      <w:szCs w:val="18"/>
                    </w:rPr>
                  </w:pPr>
                  <w:r w:rsidRPr="00355BB0">
                    <w:rPr>
                      <w:rFonts w:ascii="PT Astra Serif" w:hAnsi="PT Astra Serif"/>
                      <w:b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DE1DB" w14:textId="05BCC3F1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6E74D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50D4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A7CD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F741" w14:textId="77777777" w:rsidR="00355BB0" w:rsidRPr="002C0893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</w:pPr>
                  <w:r w:rsidRPr="002C0893"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5</w:t>
                  </w:r>
                  <w:r>
                    <w:rPr>
                      <w:rFonts w:ascii="PT Astra Serif" w:hAnsi="PT Astra Serif"/>
                      <w:b/>
                      <w:color w:val="auto"/>
                      <w:sz w:val="18"/>
                      <w:szCs w:val="18"/>
                    </w:rPr>
                    <w:t>427,42571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43B3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4042,586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E0E5E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4</w:t>
                  </w:r>
                  <w:r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223,916</w:t>
                  </w:r>
                </w:p>
              </w:tc>
            </w:tr>
            <w:tr w:rsidR="00355BB0" w:rsidRPr="00624624" w14:paraId="4E52F965" w14:textId="77777777" w:rsidTr="00355BB0">
              <w:trPr>
                <w:trHeight w:val="559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0590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1AE37" w14:textId="386B9155" w:rsidR="00355BB0" w:rsidRPr="00355BB0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37F03" w14:textId="4C0A2170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C80D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871E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6A00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6291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14</w:t>
                  </w:r>
                  <w:r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20,</w:t>
                  </w:r>
                  <w:r w:rsidRPr="00624624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2936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140</w:t>
                  </w:r>
                  <w:r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D6D3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146</w:t>
                  </w:r>
                  <w:r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b/>
                      <w:i/>
                      <w:color w:val="auto"/>
                      <w:sz w:val="22"/>
                      <w:szCs w:val="22"/>
                    </w:rPr>
                    <w:t>,4</w:t>
                  </w:r>
                </w:p>
              </w:tc>
            </w:tr>
            <w:tr w:rsidR="00355BB0" w:rsidRPr="00624624" w14:paraId="30AB0F69" w14:textId="77777777" w:rsidTr="00355BB0">
              <w:trPr>
                <w:trHeight w:hRule="exact" w:val="1484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36768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F6AB5" w14:textId="7DAECE03" w:rsidR="00355BB0" w:rsidRP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ED76A" w14:textId="350102A6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4ACF5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00B0D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D147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672A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8E8E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8AB76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146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355BB0" w:rsidRPr="00624624" w14:paraId="33CC0859" w14:textId="77777777" w:rsidTr="00355BB0">
              <w:trPr>
                <w:trHeight w:val="524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B07F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7496A" w14:textId="7E526EEF" w:rsidR="00355BB0" w:rsidRP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  <w:t>788</w:t>
                  </w:r>
                </w:p>
                <w:p w14:paraId="33FA0AA6" w14:textId="77777777" w:rsidR="00355BB0" w:rsidRP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EC3F07" w14:textId="42F7B57B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ADC4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20E5A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8416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26D5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9FA7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8AD9A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355BB0" w:rsidRPr="00624624" w14:paraId="0C481A43" w14:textId="77777777" w:rsidTr="00355BB0">
              <w:trPr>
                <w:trHeight w:val="524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918C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Комплекс процессных мероприятий, не входящий в </w:t>
                  </w: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>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9AC172" w14:textId="739E03C6" w:rsidR="00355BB0" w:rsidRP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18"/>
                      <w:szCs w:val="18"/>
                    </w:rPr>
                  </w:pPr>
                  <w:r w:rsidRPr="00355BB0">
                    <w:rPr>
                      <w:rFonts w:ascii="PT Astra Serif" w:hAnsi="PT Astra Serif"/>
                      <w:i/>
                      <w:sz w:val="18"/>
                      <w:szCs w:val="18"/>
                    </w:rPr>
                    <w:lastRenderedPageBreak/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E820A0" w14:textId="4616828A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8528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3961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1799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1BCF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20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C25E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140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87E42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146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</w:t>
                  </w: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,4</w:t>
                  </w:r>
                </w:p>
              </w:tc>
            </w:tr>
            <w:tr w:rsidR="00355BB0" w:rsidRPr="00624624" w14:paraId="06086017" w14:textId="77777777" w:rsidTr="00355BB0">
              <w:trPr>
                <w:trHeight w:val="372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4465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Обеспечение деятельности аппарата администрации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03386" w14:textId="6C5CCC3C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7556087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C6FAC" w14:textId="7086902D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4E61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ABFB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74 4 05 20040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9A96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4605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595,7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22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589,7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97EA6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613,4</w:t>
                  </w:r>
                </w:p>
              </w:tc>
            </w:tr>
            <w:tr w:rsidR="00355BB0" w:rsidRPr="00624624" w14:paraId="246C769E" w14:textId="77777777" w:rsidTr="00355BB0">
              <w:trPr>
                <w:trHeight w:val="7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B10B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  <w:p w14:paraId="629C5B4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2DD70" w14:textId="2024F45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75C43" w14:textId="063FDDF6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4B2E2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6C11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AACA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DD807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595,7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9554B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589,7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E0501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613,4</w:t>
                  </w:r>
                </w:p>
              </w:tc>
            </w:tr>
            <w:tr w:rsidR="00355BB0" w:rsidRPr="00624624" w14:paraId="70457896" w14:textId="77777777" w:rsidTr="00355BB0">
              <w:trPr>
                <w:trHeight w:val="44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F481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Обеспечение деятельности Глава Администрации 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62070" w14:textId="3D2FD2D4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b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b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45E5D5C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D7925" w14:textId="1F66CD7C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D2B6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5DEC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74 4 05 20080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A0A7D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201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822,6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F567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814,4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85CE3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847,0</w:t>
                  </w:r>
                </w:p>
              </w:tc>
            </w:tr>
            <w:tr w:rsidR="00355BB0" w:rsidRPr="00624624" w14:paraId="44BBCA23" w14:textId="77777777" w:rsidTr="00355BB0">
              <w:trPr>
                <w:trHeight w:val="559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FF37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03287" w14:textId="19CC340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B5E6B" w14:textId="4F0357E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1E7F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ACD84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2FF8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42AE8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822,6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2F010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814,4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47776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847,0</w:t>
                  </w:r>
                </w:p>
              </w:tc>
            </w:tr>
            <w:tr w:rsidR="00355BB0" w:rsidRPr="00624624" w14:paraId="33B14184" w14:textId="77777777" w:rsidTr="00355BB0">
              <w:trPr>
                <w:trHeight w:val="559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66AE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70EE3" w14:textId="384D3551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FA649" w14:textId="04C504D5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B294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0BF5F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74 4 05 </w:t>
                  </w:r>
                </w:p>
                <w:p w14:paraId="05E6F44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20140</w:t>
                  </w:r>
                </w:p>
                <w:p w14:paraId="0835CD1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AA76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C4FA67" w14:textId="77777777" w:rsidR="00355BB0" w:rsidRPr="00045483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C70F0C" w14:textId="77777777" w:rsidR="00355BB0" w:rsidRPr="00045483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98F9BB" w14:textId="77777777" w:rsidR="00355BB0" w:rsidRPr="00045483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45483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55BB0" w:rsidRPr="00624624" w14:paraId="0564032E" w14:textId="77777777" w:rsidTr="00355BB0">
              <w:trPr>
                <w:trHeight w:val="559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B42D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10772" w14:textId="71AA34A0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AFFC6F" w14:textId="7F7F63B5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40F5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</w:t>
                  </w: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DF88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B3AD5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0E47E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8A26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AB72E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55BB0" w:rsidRPr="00624624" w14:paraId="4DB2FC6F" w14:textId="77777777" w:rsidTr="00355BB0">
              <w:trPr>
                <w:trHeight w:val="1128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AA77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F969C" w14:textId="43112DA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7836F" w14:textId="1B3CDBF9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9EED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2BE2A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A2FDE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F2791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1BD40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A1C94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355BB0" w:rsidRPr="00624624" w14:paraId="74363D83" w14:textId="77777777" w:rsidTr="00355BB0">
              <w:trPr>
                <w:trHeight w:val="466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B1A2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E5928" w14:textId="07D89909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76E5E5" w14:textId="5E734EA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E3D9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E651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28D30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33E1A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6462B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2ADB9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355BB0" w:rsidRPr="00624624" w14:paraId="08C020D5" w14:textId="77777777" w:rsidTr="00355BB0">
              <w:trPr>
                <w:trHeight w:val="531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2C3B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>Комплекс процессных мероприятий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2CF4CB" w14:textId="340C0329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206C921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C6BA7" w14:textId="5ECAAD70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AA36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9BC06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0C6F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4D0D1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FC7A7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F2CD7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355BB0" w:rsidRPr="00624624" w14:paraId="772A2989" w14:textId="77777777" w:rsidTr="00355BB0">
              <w:trPr>
                <w:trHeight w:val="531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83A9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F716B" w14:textId="08EA01F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AB98A3" w14:textId="282121E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B679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92563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32D1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E5976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CEE641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82DB7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355BB0" w:rsidRPr="00624624" w14:paraId="309BA098" w14:textId="77777777" w:rsidTr="00355BB0">
              <w:trPr>
                <w:trHeight w:val="1671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86DA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71805" w14:textId="3FF5392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33CF7" w14:textId="2A21CD20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A6AA6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3B64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 xml:space="preserve">74 4 05 </w:t>
                  </w:r>
                </w:p>
                <w:p w14:paraId="79D5074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20140</w:t>
                  </w:r>
                </w:p>
                <w:p w14:paraId="7C860DA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7BE0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D1E91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9E7C2F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2F4CA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355BB0" w:rsidRPr="00624624" w14:paraId="649508D2" w14:textId="77777777" w:rsidTr="00355BB0">
              <w:trPr>
                <w:trHeight w:val="46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CB47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E02494" w14:textId="2EAE9E11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443D9" w14:textId="529A133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BBB70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916D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D9EF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E7CB9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7AF8C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A6298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</w:tr>
            <w:tr w:rsidR="00355BB0" w:rsidRPr="00624624" w14:paraId="1F9BBF1D" w14:textId="77777777" w:rsidTr="00355BB0">
              <w:trPr>
                <w:trHeight w:val="46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0512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38756" w14:textId="6CA7CC2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B54DF6" w14:textId="1F856EAC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7C8A3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F547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950E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D23DD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9AF4E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B1808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355BB0" w:rsidRPr="00624624" w14:paraId="56A16EAE" w14:textId="77777777" w:rsidTr="00355BB0">
              <w:trPr>
                <w:trHeight w:val="46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FF84B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кароновирусной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инфекции на территории муниципального образования Радищевское городское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90776" w14:textId="3A093CE2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43242" w14:textId="7CC8CE8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8E18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0997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C1E2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E3DB9A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07FC5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68195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355BB0" w:rsidRPr="00624624" w14:paraId="7B7BBA89" w14:textId="77777777" w:rsidTr="00355BB0">
              <w:trPr>
                <w:trHeight w:val="46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FF30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BA5DA" w14:textId="511625F2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A7FDA" w14:textId="5AAFD643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C785C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48E0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33 0 00 90090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A18E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48A5F1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6FA56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29B11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355BB0" w:rsidRPr="00624624" w14:paraId="12A711B7" w14:textId="77777777" w:rsidTr="00355BB0">
              <w:trPr>
                <w:trHeight w:val="46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00B4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A064E" w14:textId="14688CE4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DD08E" w14:textId="4901B002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693A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C479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54295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C3B66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38846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3C982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</w:tr>
            <w:tr w:rsidR="00355BB0" w:rsidRPr="00624624" w14:paraId="53FEA75E" w14:textId="77777777" w:rsidTr="00355BB0">
              <w:trPr>
                <w:trHeight w:val="499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F51FA" w14:textId="77777777" w:rsidR="00355BB0" w:rsidRPr="004F6349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32AE4" w14:textId="29756ECD" w:rsidR="00355BB0" w:rsidRPr="004F6349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D8BC03" w14:textId="29E49E8C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190E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121F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1137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3A2B4" w14:textId="77777777" w:rsidR="00355BB0" w:rsidRPr="003519D9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4000,12571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5A64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A82E2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355BB0" w:rsidRPr="00624624" w14:paraId="614C8696" w14:textId="77777777" w:rsidTr="00355BB0">
              <w:trPr>
                <w:trHeight w:hRule="exact" w:val="183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6792E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7A082E" w14:textId="37A46612" w:rsidR="00355BB0" w:rsidRP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355BB0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B3B8C" w14:textId="2BBFF72B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85A7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3D47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A7A0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90DA0" w14:textId="77777777" w:rsidR="00355BB0" w:rsidRPr="003519D9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18"/>
                      <w:szCs w:val="18"/>
                    </w:rPr>
                    <w:t>4000,12571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CA93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9460A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27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355BB0" w:rsidRPr="00624624" w14:paraId="7DF9EEAF" w14:textId="77777777" w:rsidTr="00355BB0">
              <w:trPr>
                <w:trHeight w:hRule="exact" w:val="575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410DE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>Комплекс процессных мероприятий</w:t>
                  </w:r>
                </w:p>
                <w:p w14:paraId="1597EF77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</w:p>
                <w:p w14:paraId="00CA616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BFEB4D" w14:textId="51489EEE" w:rsidR="00355BB0" w:rsidRPr="006F32D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 w:cs="Arial"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  <w:r w:rsidRPr="006F32D0">
                    <w:rPr>
                      <w:rFonts w:ascii="PT Astra Serif" w:eastAsiaTheme="minorHAnsi" w:hAnsi="PT Astra Serif" w:cs="Arial"/>
                      <w:i/>
                      <w:color w:val="000000"/>
                      <w:sz w:val="16"/>
                      <w:szCs w:val="16"/>
                      <w:lang w:eastAsia="en-US"/>
                    </w:rPr>
                    <w:t>788</w:t>
                  </w:r>
                </w:p>
                <w:p w14:paraId="22B2AA03" w14:textId="77777777" w:rsidR="00355BB0" w:rsidRPr="006F32D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 w:cs="Arial"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14:paraId="23C9A4B1" w14:textId="77777777" w:rsidR="00355BB0" w:rsidRPr="006F32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77698" w14:textId="6FC2EB4C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D9EA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D492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0C7C7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FC1AA" w14:textId="77777777" w:rsidR="00355BB0" w:rsidRPr="003519D9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4000,12571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67E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EFFE4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355BB0" w:rsidRPr="00624624" w14:paraId="38D0C5B6" w14:textId="77777777" w:rsidTr="00355BB0">
              <w:trPr>
                <w:trHeight w:hRule="exact" w:val="1831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469F1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C9B6F" w14:textId="4274CD86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 w:cs="Arial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hAnsi="PT Astra Serif" w:cs="Arial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5133CE" w14:textId="61128D89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D3D9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0252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6F4DAFE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29C0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92B88" w14:textId="77777777" w:rsidR="00355BB0" w:rsidRPr="003519D9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4000,12571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802E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630,486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54E7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</w:t>
                  </w: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55,516</w:t>
                  </w:r>
                </w:p>
              </w:tc>
            </w:tr>
            <w:tr w:rsidR="00355BB0" w:rsidRPr="00624624" w14:paraId="302A17C1" w14:textId="77777777" w:rsidTr="00355BB0">
              <w:trPr>
                <w:trHeight w:val="552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DA8B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38D38" w14:textId="5F764C56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16"/>
                      <w:szCs w:val="16"/>
                    </w:rPr>
                  </w:pPr>
                  <w:r w:rsidRPr="006F32D0">
                    <w:rPr>
                      <w:rFonts w:ascii="PT Astra Serif" w:hAnsi="PT Astra Serif"/>
                      <w:i/>
                      <w:iCs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E46E7" w14:textId="5DC16744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2DE4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C5A21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58E7CF2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1F41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FECF2E" w14:textId="77777777" w:rsidR="00355BB0" w:rsidRPr="003519D9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18"/>
                      <w:szCs w:val="18"/>
                    </w:rPr>
                    <w:t>3954,00971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5EFEF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2584,37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6808E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2709,4</w:t>
                  </w:r>
                </w:p>
              </w:tc>
            </w:tr>
            <w:tr w:rsidR="00355BB0" w:rsidRPr="00624624" w14:paraId="6065B188" w14:textId="77777777" w:rsidTr="00355BB0">
              <w:trPr>
                <w:trHeight w:val="545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E036E" w14:textId="77777777" w:rsidR="00355BB0" w:rsidRPr="00283C7D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82A95" w14:textId="0B985AED" w:rsidR="00355BB0" w:rsidRPr="006F32D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color w:val="000000"/>
                      <w:sz w:val="16"/>
                      <w:szCs w:val="16"/>
                      <w:lang w:eastAsia="en-US"/>
                    </w:rPr>
                    <w:t>788</w:t>
                  </w:r>
                </w:p>
                <w:p w14:paraId="440680D4" w14:textId="77777777" w:rsidR="00355BB0" w:rsidRPr="006F32D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14:paraId="488911AB" w14:textId="77777777" w:rsidR="00355BB0" w:rsidRPr="006F32D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14:paraId="151EA3A2" w14:textId="77777777" w:rsidR="00355BB0" w:rsidRPr="006F32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67545" w14:textId="7FB6711F" w:rsidR="00355BB0" w:rsidRPr="00283C7D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D9789" w14:textId="77777777" w:rsidR="00355BB0" w:rsidRPr="00283C7D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EB107A" w14:textId="77777777" w:rsidR="00355BB0" w:rsidRPr="00283C7D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74 4 05 </w:t>
                  </w: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3EA85" w14:textId="77777777" w:rsidR="00355BB0" w:rsidRPr="00283C7D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8ADC3" w14:textId="77777777" w:rsidR="00355BB0" w:rsidRPr="003519D9" w:rsidRDefault="00355BB0" w:rsidP="00355BB0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3954,00971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EC339" w14:textId="77777777" w:rsidR="00355BB0" w:rsidRPr="00283C7D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2584,37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3409B8" w14:textId="77777777" w:rsidR="00355BB0" w:rsidRPr="00283C7D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283C7D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2709,4</w:t>
                  </w:r>
                </w:p>
              </w:tc>
            </w:tr>
            <w:tr w:rsidR="00355BB0" w:rsidRPr="00624624" w14:paraId="2499D037" w14:textId="77777777" w:rsidTr="00355BB0">
              <w:trPr>
                <w:trHeight w:val="2265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8988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3ACAA" w14:textId="76655457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DF6E7F" w14:textId="048265AF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ECB9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618D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3723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E1120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C7D67F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0B3FC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</w:tr>
            <w:tr w:rsidR="00355BB0" w:rsidRPr="00624624" w14:paraId="7CD93D01" w14:textId="77777777" w:rsidTr="00355BB0">
              <w:trPr>
                <w:trHeight w:val="661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5A68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765B5" w14:textId="62BBEE1A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3172A" w14:textId="0401C9CD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7C529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A3F4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981E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8190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4492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3643F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</w:tr>
            <w:tr w:rsidR="00355BB0" w:rsidRPr="00624624" w14:paraId="08BE8007" w14:textId="77777777" w:rsidTr="00355BB0">
              <w:trPr>
                <w:trHeight w:val="661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6420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8E8CF" w14:textId="2C5504AA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EF6E8" w14:textId="5290C601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2F44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13084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1DFEF5B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8D0FD2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47AE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C474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6B08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FF070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45,54</w:t>
                  </w:r>
                </w:p>
              </w:tc>
            </w:tr>
            <w:tr w:rsidR="00355BB0" w:rsidRPr="00624624" w14:paraId="19DFE6CA" w14:textId="77777777" w:rsidTr="00355BB0">
              <w:trPr>
                <w:trHeight w:val="661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423B2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A8034" w14:textId="5CAC1CD4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3F9E4" w14:textId="7E23D9E1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F69EE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B068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5E6C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3E8B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30148A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38EB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A610D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</w:t>
                  </w:r>
                </w:p>
              </w:tc>
            </w:tr>
            <w:tr w:rsidR="00355BB0" w:rsidRPr="00624624" w14:paraId="68104DEE" w14:textId="77777777" w:rsidTr="00355BB0">
              <w:trPr>
                <w:trHeight w:val="216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5841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2446E" w14:textId="5460FAD3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</w:pPr>
                  <w:r w:rsidRPr="006F32D0">
                    <w:rPr>
                      <w:rFonts w:ascii="PT Astra Serif" w:hAnsi="PT Astra Serif"/>
                      <w:b/>
                      <w:iCs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C91C62" w14:textId="2F07D565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28DA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1266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ACBB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6930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</w:t>
                  </w:r>
                  <w:r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297E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2A8A8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355BB0" w:rsidRPr="00624624" w14:paraId="7A0D583F" w14:textId="77777777" w:rsidTr="00355BB0">
              <w:trPr>
                <w:trHeight w:val="478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A7FD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D36DC" w14:textId="674D4FC3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57803F" w14:textId="102ADE42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FD79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F7D0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B301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1641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A657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43FB5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355BB0" w:rsidRPr="00624624" w14:paraId="5F504101" w14:textId="77777777" w:rsidTr="00355BB0">
              <w:trPr>
                <w:trHeight w:val="478"/>
              </w:trPr>
              <w:tc>
                <w:tcPr>
                  <w:tcW w:w="30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FF529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E3B23" w14:textId="02B66700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10FE7" w14:textId="48C009A1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BD3A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48DF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6397B2D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5E2F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FE76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E436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9D659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355BB0" w:rsidRPr="00624624" w14:paraId="7EB0B0BA" w14:textId="77777777" w:rsidTr="00355BB0">
              <w:trPr>
                <w:trHeight w:val="47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DA9EB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5B450" w14:textId="7AF1A71F" w:rsidR="00355BB0" w:rsidRPr="006F32D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color w:val="000000"/>
                      <w:sz w:val="16"/>
                      <w:szCs w:val="16"/>
                      <w:lang w:eastAsia="en-US"/>
                    </w:rPr>
                    <w:t>788</w:t>
                  </w:r>
                </w:p>
                <w:p w14:paraId="7E59D322" w14:textId="77777777" w:rsidR="00355BB0" w:rsidRPr="006F32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722F9" w14:textId="19F59B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5A48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531C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5122456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D522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5F59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C788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E7B8F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355BB0" w:rsidRPr="00624624" w14:paraId="769B6062" w14:textId="77777777" w:rsidTr="00355BB0">
              <w:trPr>
                <w:trHeight w:val="47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8C23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032BE" w14:textId="6CA89141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F6829" w14:textId="019716B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BBED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6198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EF3F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217F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EDC7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0B8FE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355BB0" w:rsidRPr="00624624" w14:paraId="4AED6F93" w14:textId="77777777" w:rsidTr="00355BB0">
              <w:trPr>
                <w:trHeight w:val="1335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D91E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B1DA7" w14:textId="4ED75207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31FF7" w14:textId="0603EA2B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CE006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32A3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</w:t>
                  </w:r>
                </w:p>
                <w:p w14:paraId="7BA6766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19877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EBAA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C152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C53E2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355BB0" w:rsidRPr="00624624" w14:paraId="492729BB" w14:textId="77777777" w:rsidTr="00355BB0">
              <w:trPr>
                <w:trHeight w:val="271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E305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0E66E" w14:textId="7FC6F1BB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186EC" w14:textId="2FC4FED4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D1D53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EE664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</w:t>
                  </w:r>
                </w:p>
                <w:p w14:paraId="3BD6282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E434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77A4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159,220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A787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173,740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8D41E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179,82</w:t>
                  </w:r>
                </w:p>
              </w:tc>
            </w:tr>
            <w:tr w:rsidR="00355BB0" w:rsidRPr="00624624" w14:paraId="68723AFE" w14:textId="77777777" w:rsidTr="00355BB0">
              <w:trPr>
                <w:trHeight w:val="21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78BA0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614E0" w14:textId="7763C292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6A418" w14:textId="7D2E24C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52140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D7D66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99A5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2E2C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2F11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D6EDE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55BB0" w:rsidRPr="00624624" w14:paraId="57BFEF6F" w14:textId="77777777" w:rsidTr="00355BB0">
              <w:trPr>
                <w:trHeight w:val="27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E0E6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2B770" w14:textId="46A243D4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B16A7" w14:textId="527B629B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F0D5F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D4D2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54F8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9EB3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273E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04C32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55BB0" w:rsidRPr="00624624" w14:paraId="439FAA0D" w14:textId="77777777" w:rsidTr="00355BB0">
              <w:trPr>
                <w:trHeight w:val="27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1529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FFD1C" w14:textId="24D852D2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B09FB" w14:textId="1D977E96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ABDD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100C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7DB688F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B11C9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26A7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AB45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44488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55BB0" w:rsidRPr="00624624" w14:paraId="0A401BA3" w14:textId="77777777" w:rsidTr="00355BB0">
              <w:trPr>
                <w:trHeight w:val="278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4B9F5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6EE4F" w14:textId="3E91EE73" w:rsidR="00355BB0" w:rsidRPr="006F32D0" w:rsidRDefault="006F32D0" w:rsidP="006F32D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2CDF03" w14:textId="7A26D42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4737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7DB1E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3A1EF4C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1A54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D671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9755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98429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55BB0" w:rsidRPr="00624624" w14:paraId="51A3FBCE" w14:textId="77777777" w:rsidTr="00355BB0">
              <w:trPr>
                <w:trHeight w:hRule="exact" w:val="2283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1023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FEE139" w14:textId="26E43D16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E2B09" w14:textId="472C3520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596D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28942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10C8185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5ADE0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5A31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F7C2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5BD91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55BB0" w:rsidRPr="00624624" w14:paraId="0E2EA8DD" w14:textId="77777777" w:rsidTr="00355BB0">
              <w:trPr>
                <w:trHeight w:val="1828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FED5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EAF0E" w14:textId="06650CB9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21FB0" w14:textId="2B8269B9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69C6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AB96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6FDF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A590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743E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93E7C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55BB0" w:rsidRPr="00624624" w14:paraId="3BEDE37E" w14:textId="77777777" w:rsidTr="00355BB0">
              <w:trPr>
                <w:trHeight w:val="661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0E04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EAF08" w14:textId="27CE9DBC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8F443" w14:textId="1E2DCB5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F7A7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4A160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3CBD1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5F4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973C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AB0BB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55BB0" w:rsidRPr="00624624" w14:paraId="3DA2FD4F" w14:textId="77777777" w:rsidTr="00355BB0">
              <w:trPr>
                <w:trHeight w:hRule="exact" w:val="340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D3B7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5AACB" w14:textId="7A67EBAE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1EB373" w14:textId="225BF8D4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7023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DD89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B116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7F35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E1BC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4D7C3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355BB0" w:rsidRPr="00624624" w14:paraId="2D249CD0" w14:textId="77777777" w:rsidTr="00355BB0">
              <w:trPr>
                <w:trHeight w:hRule="exact" w:val="1876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C837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3CFAB" w14:textId="0CAA2B9D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B1AF5" w14:textId="4483C4DB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5F67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D9F7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091C008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C585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6B92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A176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40F5D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355BB0" w:rsidRPr="00624624" w14:paraId="683A2E51" w14:textId="77777777" w:rsidTr="00355BB0">
              <w:trPr>
                <w:trHeight w:hRule="exact" w:val="671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0B1A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620ED" w14:textId="62B95660" w:rsidR="00355BB0" w:rsidRPr="006F32D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  <w:t>788</w:t>
                  </w:r>
                </w:p>
                <w:p w14:paraId="13CF18C6" w14:textId="77777777" w:rsidR="00355BB0" w:rsidRPr="006F32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B2DB3" w14:textId="2611CC15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A51F7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5FB1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456E84C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8EE4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A232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2CD8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C3AFC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355BB0" w:rsidRPr="00624624" w14:paraId="34E7208D" w14:textId="77777777" w:rsidTr="006F32D0">
              <w:trPr>
                <w:trHeight w:hRule="exact" w:val="1170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0FC3E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Комплекс процессных мероприятий, не входящий в направления муниципальной программы </w:t>
                  </w:r>
                </w:p>
                <w:p w14:paraId="46DB2CA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</w:p>
                <w:p w14:paraId="614D54F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CD3D28" w14:textId="081026AF" w:rsidR="00355BB0" w:rsidRPr="006F32D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  <w:t>788</w:t>
                  </w:r>
                </w:p>
                <w:p w14:paraId="27AFF2D6" w14:textId="77777777" w:rsidR="00355BB0" w:rsidRPr="006F32D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18"/>
                      <w:szCs w:val="18"/>
                      <w:lang w:eastAsia="en-US"/>
                    </w:rPr>
                  </w:pPr>
                </w:p>
                <w:p w14:paraId="49332505" w14:textId="77777777" w:rsidR="00355BB0" w:rsidRPr="006F32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268F1" w14:textId="77CB316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0C92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0E04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20584C0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A3CC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B798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 xml:space="preserve">    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165F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    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908FB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355BB0" w:rsidRPr="00624624" w14:paraId="4E70E4B3" w14:textId="77777777" w:rsidTr="00355BB0">
              <w:trPr>
                <w:trHeight w:val="1540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8815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1BC8F" w14:textId="4BB83792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792D9" w14:textId="0C624A1C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93BF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D4D5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710DC73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F9DE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9B7E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104F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784EB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355BB0" w:rsidRPr="00624624" w14:paraId="10131D21" w14:textId="77777777" w:rsidTr="00355BB0">
              <w:trPr>
                <w:trHeight w:val="673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28A8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1A0CC" w14:textId="322D6880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965A3" w14:textId="285B6D6C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CFD1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 xml:space="preserve">07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59A1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72055C9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BEE15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D73BB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1BB4E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F7C37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355BB0" w:rsidRPr="00624624" w14:paraId="42959143" w14:textId="77777777" w:rsidTr="00355BB0">
              <w:trPr>
                <w:trHeight w:val="196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12D7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FF35F" w14:textId="7A7D6B66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18"/>
                      <w:szCs w:val="18"/>
                    </w:rPr>
                  </w:pPr>
                  <w:r w:rsidRPr="006F32D0">
                    <w:rPr>
                      <w:rFonts w:ascii="PT Astra Serif" w:hAnsi="PT Astra Serif"/>
                      <w:b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4AFE95" w14:textId="5387630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582B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5094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822F2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56D743" w14:textId="77777777" w:rsidR="00355BB0" w:rsidRPr="004F2435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color w:val="44546A" w:themeColor="text2"/>
                      <w:sz w:val="18"/>
                      <w:szCs w:val="18"/>
                    </w:rPr>
                  </w:pPr>
                  <w:r w:rsidRPr="004F2435">
                    <w:rPr>
                      <w:rFonts w:ascii="PT Astra Serif" w:hAnsi="PT Astra Serif"/>
                      <w:b/>
                      <w:iCs/>
                      <w:color w:val="44546A" w:themeColor="text2"/>
                      <w:sz w:val="18"/>
                      <w:szCs w:val="18"/>
                    </w:rPr>
                    <w:t>145</w:t>
                  </w:r>
                  <w:r>
                    <w:rPr>
                      <w:rFonts w:ascii="PT Astra Serif" w:hAnsi="PT Astra Serif"/>
                      <w:b/>
                      <w:iCs/>
                      <w:color w:val="44546A" w:themeColor="text2"/>
                      <w:sz w:val="18"/>
                      <w:szCs w:val="18"/>
                    </w:rPr>
                    <w:t>6,39129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8CE9C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634,8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F03E5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632,07</w:t>
                  </w:r>
                </w:p>
              </w:tc>
            </w:tr>
            <w:tr w:rsidR="00355BB0" w:rsidRPr="00624624" w14:paraId="6A9A24A1" w14:textId="77777777" w:rsidTr="006F32D0">
              <w:trPr>
                <w:trHeight w:hRule="exact" w:val="543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28D8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A903DA" w14:textId="769F11B0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b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B89B8" w14:textId="68AC7FA0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F3B6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A7877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3881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A66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6B10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C2AE0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355BB0" w:rsidRPr="00624624" w14:paraId="5F778CF0" w14:textId="77777777" w:rsidTr="00355BB0">
              <w:trPr>
                <w:trHeight w:hRule="exact" w:val="1804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C290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FF0EF" w14:textId="5166B969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3DD026" w14:textId="52BCEF94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711E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6AB6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118B4CA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7F37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3E56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5BEE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8A374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355BB0" w:rsidRPr="00624624" w14:paraId="59B0C3F2" w14:textId="77777777" w:rsidTr="00355BB0">
              <w:trPr>
                <w:trHeight w:hRule="exact" w:val="661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6AD7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31392" w14:textId="1A34349B" w:rsidR="00355BB0" w:rsidRPr="006F32D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16"/>
                      <w:szCs w:val="16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color w:val="000000"/>
                      <w:sz w:val="16"/>
                      <w:szCs w:val="16"/>
                      <w:lang w:eastAsia="en-US"/>
                    </w:rPr>
                    <w:t>788</w:t>
                  </w:r>
                </w:p>
                <w:p w14:paraId="20A84F9E" w14:textId="592CC596" w:rsidR="00355BB0" w:rsidRPr="006F32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9F670" w14:textId="33AD7683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00DB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AF5F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74 0 00</w:t>
                  </w:r>
                </w:p>
                <w:p w14:paraId="3FEA6EA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2D9E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F1ED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F958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37E09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85,0</w:t>
                  </w:r>
                </w:p>
              </w:tc>
            </w:tr>
            <w:tr w:rsidR="00355BB0" w:rsidRPr="00624624" w14:paraId="5DD60BB3" w14:textId="77777777" w:rsidTr="00355BB0">
              <w:trPr>
                <w:trHeight w:hRule="exact" w:val="2322"/>
              </w:trPr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9FDB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94A73D" w14:textId="21E1F9C3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6"/>
                      <w:szCs w:val="16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85244" w14:textId="4E0D7029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8D87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4237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</w:t>
                  </w:r>
                </w:p>
                <w:p w14:paraId="20D08F5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744D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9805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64E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F1A1B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355BB0" w:rsidRPr="00624624" w14:paraId="773FDCC2" w14:textId="77777777" w:rsidTr="00355BB0">
              <w:trPr>
                <w:trHeight w:val="24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8BB59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Финансовое обеспечение расходных обязательств муниципальных образований, возникающих при выполнении 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полномочий поселениям, в соответствии с заключёнными соглашениями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377E5" w14:textId="2DC48386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6"/>
                      <w:szCs w:val="16"/>
                    </w:rPr>
                  </w:pPr>
                  <w:r w:rsidRPr="006F32D0">
                    <w:rPr>
                      <w:rFonts w:ascii="PT Astra Serif" w:eastAsia="Calibri" w:hAnsi="PT Astra Serif"/>
                      <w:sz w:val="16"/>
                      <w:szCs w:val="16"/>
                    </w:rPr>
                    <w:lastRenderedPageBreak/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2E482" w14:textId="39C246D0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529F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7C14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F4EE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135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AC50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64989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355BB0" w:rsidRPr="00624624" w14:paraId="1AB91621" w14:textId="77777777" w:rsidTr="00355BB0">
              <w:trPr>
                <w:trHeight w:hRule="exact" w:val="872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4E5E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EB550" w14:textId="5759C9D8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3B5B1" w14:textId="057FBE2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E0FA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C71E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9C59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F021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ED43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AF0E0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50,0</w:t>
                  </w:r>
                </w:p>
              </w:tc>
            </w:tr>
            <w:tr w:rsidR="00355BB0" w:rsidRPr="00624624" w14:paraId="364D6929" w14:textId="77777777" w:rsidTr="00355BB0">
              <w:trPr>
                <w:trHeight w:hRule="exact" w:val="1126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2BAB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67AC1" w14:textId="256FCB08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i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0F5D0" w14:textId="03385E4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B2FA6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D83C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74 4 01</w:t>
                  </w:r>
                </w:p>
                <w:p w14:paraId="09F5703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DFB32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95EB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4B55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0D3F9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355BB0" w:rsidRPr="00624624" w14:paraId="5FAEE0C8" w14:textId="77777777" w:rsidTr="00355BB0">
              <w:trPr>
                <w:trHeight w:hRule="exact" w:val="872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8138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9C4AA" w14:textId="551C8C67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A2D0E7" w14:textId="12B7F0B3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50F1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1227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74 4 01 </w:t>
                  </w:r>
                </w:p>
                <w:p w14:paraId="19E4677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2A64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1243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8387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09F95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355BB0" w:rsidRPr="00624624" w14:paraId="513906E4" w14:textId="77777777" w:rsidTr="00355BB0">
              <w:trPr>
                <w:trHeight w:hRule="exact" w:val="872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24DC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D5440" w14:textId="04C49C8E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18"/>
                      <w:szCs w:val="18"/>
                    </w:rPr>
                  </w:pPr>
                  <w:r w:rsidRPr="006F32D0">
                    <w:rPr>
                      <w:rFonts w:ascii="PT Astra Serif" w:eastAsia="Calibri" w:hAnsi="PT Astra Serif"/>
                      <w:sz w:val="18"/>
                      <w:szCs w:val="18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E54BC" w14:textId="1EDE173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2585C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A79E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 xml:space="preserve">74 4 01 </w:t>
                  </w:r>
                </w:p>
                <w:p w14:paraId="2E72DBB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31A9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03EB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3CCB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81BCE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</w:tr>
            <w:tr w:rsidR="00355BB0" w:rsidRPr="00624624" w14:paraId="4A3D46F2" w14:textId="77777777" w:rsidTr="00355BB0">
              <w:trPr>
                <w:trHeight w:hRule="exact" w:val="332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A4747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  <w:p w14:paraId="521D183A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  <w:p w14:paraId="4137541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EA560" w14:textId="45BF7B9D" w:rsidR="00355BB0" w:rsidRPr="006F32D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b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b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788</w:t>
                  </w:r>
                </w:p>
                <w:p w14:paraId="17E1EFF1" w14:textId="77777777" w:rsidR="00355BB0" w:rsidRPr="006F32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0F8B4" w14:textId="64C9417B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1D3C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6509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E6C6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25496" w14:textId="77777777" w:rsidR="00355BB0" w:rsidRPr="004F2435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 w:rsidRPr="004F2435"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112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6,5</w:t>
                  </w:r>
                  <w:r w:rsidRPr="004F2435"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4423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3C0C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286F29" w14:textId="77777777" w:rsidR="00355BB0" w:rsidRPr="0078117C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78117C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355BB0" w:rsidRPr="00624624" w14:paraId="631D340F" w14:textId="77777777" w:rsidTr="00355BB0">
              <w:trPr>
                <w:trHeight w:hRule="exact" w:val="1853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77D9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CF3FB5" w14:textId="4E89B11B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F9F53B" w14:textId="6641A7CD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41971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D880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74 0 00</w:t>
                  </w:r>
                </w:p>
                <w:p w14:paraId="30690D8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8AD5D" w14:textId="77777777" w:rsidR="00355BB0" w:rsidRPr="00BF2099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FA0E7" w14:textId="77777777" w:rsidR="00355BB0" w:rsidRPr="004F2435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 w:rsidRPr="004F2435"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112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6,5</w:t>
                  </w:r>
                  <w:r w:rsidRPr="004F2435">
                    <w:rPr>
                      <w:rFonts w:ascii="PT Astra Serif" w:hAnsi="PT Astra Serif"/>
                      <w:b/>
                      <w:i/>
                      <w:iCs/>
                      <w:color w:val="44546A" w:themeColor="text2"/>
                      <w:sz w:val="18"/>
                      <w:szCs w:val="18"/>
                    </w:rPr>
                    <w:t>4423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C88C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07D90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355BB0" w:rsidRPr="00624624" w14:paraId="4BB4EFDD" w14:textId="77777777" w:rsidTr="00355BB0">
              <w:trPr>
                <w:trHeight w:hRule="exact" w:val="58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319D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47237" w14:textId="5F7D6C01" w:rsidR="00355BB0" w:rsidRPr="006F32D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6F32D0">
                    <w:rPr>
                      <w:rFonts w:ascii="PT Astra Serif" w:eastAsia="Calibri" w:hAnsi="PT Astra Serif"/>
                      <w:iCs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134D989D" w14:textId="27768E9A" w:rsidR="00355BB0" w:rsidRPr="006F32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E30048" w14:textId="70FF758D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EA66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23B2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60F4CF9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CAE12" w14:textId="77777777" w:rsidR="00355BB0" w:rsidRPr="00BF2099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color w:val="44546A" w:themeColor="text2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EB6B1" w14:textId="77777777" w:rsidR="00355BB0" w:rsidRPr="004F2435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</w:pPr>
                  <w:r w:rsidRPr="004F2435"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  <w:t>112</w:t>
                  </w:r>
                  <w:r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  <w:t>6,5</w:t>
                  </w:r>
                  <w:r w:rsidRPr="004F2435">
                    <w:rPr>
                      <w:rFonts w:ascii="PT Astra Serif" w:hAnsi="PT Astra Serif"/>
                      <w:i/>
                      <w:iCs/>
                      <w:color w:val="44546A" w:themeColor="text2"/>
                      <w:sz w:val="18"/>
                      <w:szCs w:val="18"/>
                    </w:rPr>
                    <w:t>4423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3691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546,8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13411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539,07</w:t>
                  </w:r>
                </w:p>
              </w:tc>
            </w:tr>
            <w:tr w:rsidR="00355BB0" w:rsidRPr="00624624" w14:paraId="147B891C" w14:textId="77777777" w:rsidTr="00355BB0">
              <w:trPr>
                <w:trHeight w:hRule="exact" w:val="1859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2C95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EB864B" w14:textId="395755D5" w:rsidR="00355BB0" w:rsidRPr="006F32D0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Cs/>
                      <w:sz w:val="22"/>
                      <w:szCs w:val="22"/>
                    </w:rPr>
                  </w:pPr>
                  <w:r w:rsidRPr="006F32D0">
                    <w:rPr>
                      <w:rFonts w:ascii="PT Astra Serif" w:eastAsia="Calibri" w:hAnsi="PT Astra Serif"/>
                      <w:iCs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D25F67" w14:textId="656320BB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A2BBC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0A6E1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092EA6C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FDC5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5694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4709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6FC8E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355BB0" w:rsidRPr="00624624" w14:paraId="2BE790A5" w14:textId="77777777" w:rsidTr="00355BB0">
              <w:trPr>
                <w:trHeight w:val="154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7B15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519E9" w14:textId="3CCF0195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6A4877" w14:textId="108E440B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AE77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F230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009C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4EF24" w14:textId="77777777" w:rsidR="00355BB0" w:rsidRPr="00624624" w:rsidRDefault="00355BB0" w:rsidP="00355BB0">
                  <w:pPr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    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7009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2F33E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355BB0" w:rsidRPr="00624624" w14:paraId="33AE0B07" w14:textId="77777777" w:rsidTr="00355BB0">
              <w:trPr>
                <w:trHeight w:hRule="exact" w:val="811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4CE5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542B3" w14:textId="036FE25E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D2650" w14:textId="780BAC7D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3C02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F0548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7217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AF5E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91A9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3E64C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8,0</w:t>
                  </w:r>
                </w:p>
              </w:tc>
            </w:tr>
            <w:tr w:rsidR="00355BB0" w:rsidRPr="00624624" w14:paraId="1A84F5D5" w14:textId="77777777" w:rsidTr="00355BB0">
              <w:trPr>
                <w:trHeight w:hRule="exact" w:val="104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9DD5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«Создание комфортной среды и улучшение архитектурного облика муниципального образования»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C37B7" w14:textId="276E0D44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E201C" w14:textId="1F299314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2BE8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3C0D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74 4 01</w:t>
                  </w:r>
                </w:p>
                <w:p w14:paraId="5898FD3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751B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7BE4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311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,</w:t>
                  </w: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BF5A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ECB91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250,07</w:t>
                  </w:r>
                </w:p>
              </w:tc>
            </w:tr>
            <w:tr w:rsidR="00355BB0" w:rsidRPr="00624624" w14:paraId="52FE05AE" w14:textId="77777777" w:rsidTr="00355BB0">
              <w:trPr>
                <w:trHeight w:val="545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79D6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Уличное освещение 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E2996" w14:textId="63D75CBE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D8A7F" w14:textId="7E93DC7A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05 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77188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F3FC0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5F19943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7770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EA6E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146,6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5D7E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167,8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C815E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154,6</w:t>
                  </w:r>
                </w:p>
              </w:tc>
            </w:tr>
            <w:tr w:rsidR="00355BB0" w:rsidRPr="00624624" w14:paraId="5A37C260" w14:textId="77777777" w:rsidTr="00355BB0">
              <w:trPr>
                <w:trHeight w:val="673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CC34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1B5B0" w14:textId="463B8807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4D0158" w14:textId="4B27AC16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9526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C080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6B6D962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5BE7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9B25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146,6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B101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75187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154,6</w:t>
                  </w:r>
                </w:p>
              </w:tc>
            </w:tr>
            <w:tr w:rsidR="00355BB0" w:rsidRPr="00624624" w14:paraId="41FA4780" w14:textId="77777777" w:rsidTr="00355BB0">
              <w:trPr>
                <w:trHeight w:val="523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8CB7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Благоустройство общественных территорий муниципального образования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56F62" w14:textId="6E2295F8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129854" w14:textId="4FE5492F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AB14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F8D5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74 4 01</w:t>
                  </w:r>
                </w:p>
                <w:p w14:paraId="517E245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3E58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87AE7" w14:textId="77777777" w:rsidR="00355BB0" w:rsidRPr="003D610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  <w:lang w:val="en-US"/>
                    </w:rPr>
                    <w:t>165.085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FBF4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F97B4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95,47</w:t>
                  </w:r>
                </w:p>
              </w:tc>
            </w:tr>
            <w:tr w:rsidR="00355BB0" w:rsidRPr="00624624" w14:paraId="62D92A80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5E00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BB544" w14:textId="1D119675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F4C6C" w14:textId="36CECEA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39EB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C469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74 4 01</w:t>
                  </w:r>
                </w:p>
                <w:p w14:paraId="0A3C071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8ABB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1135D8" w14:textId="77777777" w:rsidR="00355BB0" w:rsidRPr="003D610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  <w:lang w:val="en-US"/>
                    </w:rPr>
                    <w:t>165.085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4B848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28C9F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95,47</w:t>
                  </w:r>
                </w:p>
              </w:tc>
            </w:tr>
            <w:tr w:rsidR="00355BB0" w:rsidRPr="00624624" w14:paraId="2BE6949E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0508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«Обеспечение благоприятной окружающей среды и оздоровление экологической обстановки в муниципальном образовании»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3E69F" w14:textId="578020CA" w:rsidR="00355BB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3A933CCD" w14:textId="59242C89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D90528C" w14:textId="77777777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4BBA909" w14:textId="77777777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0E50B8DB" w14:textId="77777777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09A881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F528A" w14:textId="6062FD41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E7B1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5A82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74 4 02</w:t>
                  </w:r>
                </w:p>
                <w:p w14:paraId="373FD45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25CC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6E479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BC302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906E5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355BB0" w:rsidRPr="00624624" w14:paraId="45E66389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0390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Мероприятия по ликвидации свалок, обрезке больных деревьев и кустарников, проведение экологических «субботников»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0A679" w14:textId="6F41E360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8B441" w14:textId="63458D0A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28255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D3AA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74 4 02</w:t>
                  </w:r>
                </w:p>
                <w:p w14:paraId="0030979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33D0F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E5A45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DFC1A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15082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355BB0" w:rsidRPr="00624624" w14:paraId="373794A0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854E6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5E6AB" w14:textId="028BB044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E3BEF" w14:textId="77E6833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E0A3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0B3B1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74 4 02</w:t>
                  </w:r>
                </w:p>
                <w:p w14:paraId="01E5FFE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6022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DD5A7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4CFA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FF825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</w:tr>
            <w:tr w:rsidR="00355BB0" w:rsidRPr="00624624" w14:paraId="47E583DB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D9C4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 «Развитие сети автомобильных дорог местного значения»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6F0082" w14:textId="018EB206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268E7" w14:textId="143C9D66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F367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49573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44A28BC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8313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E61853" w14:textId="77777777" w:rsidR="00355BB0" w:rsidRPr="00C0396F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209.7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400B3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216,0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FACF0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261,0</w:t>
                  </w:r>
                </w:p>
              </w:tc>
            </w:tr>
            <w:tr w:rsidR="00355BB0" w:rsidRPr="00624624" w14:paraId="08E7C7C3" w14:textId="77777777" w:rsidTr="00355BB0">
              <w:trPr>
                <w:trHeight w:val="562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03E8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530483" w14:textId="0D9AA599" w:rsidR="00355BB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4F067F6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6A9B73" w14:textId="0B2CC176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DA7AA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FED0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2D55CEC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ABE4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935C2C" w14:textId="77777777" w:rsidR="00355BB0" w:rsidRPr="00C0396F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  <w:lang w:val="en-US"/>
                    </w:rPr>
                    <w:t>30.0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43F9C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D1E91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150,0</w:t>
                  </w:r>
                </w:p>
              </w:tc>
            </w:tr>
            <w:tr w:rsidR="00355BB0" w:rsidRPr="00624624" w14:paraId="737C69F3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E7445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474B2" w14:textId="073DA60A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61998" w14:textId="6EB9B7F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0C17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A1B7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2E4C710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920B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88DA09" w14:textId="77777777" w:rsidR="00355BB0" w:rsidRPr="00C0396F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  <w:lang w:val="en-US"/>
                    </w:rPr>
                    <w:t>30.0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213EA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6E173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150,0</w:t>
                  </w:r>
                </w:p>
              </w:tc>
            </w:tr>
            <w:tr w:rsidR="00355BB0" w:rsidRPr="00624624" w14:paraId="3B7BAA3D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9742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1ABF1" w14:textId="2058EDF5" w:rsidR="00355BB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1D0BDB1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E902B6" w14:textId="0DAC10C4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19C91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49AC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74 4 03</w:t>
                  </w:r>
                </w:p>
                <w:p w14:paraId="02F27DD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267C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1E388B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0FFF1E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EEF6B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355BB0" w:rsidRPr="00624624" w14:paraId="66DBFDF4" w14:textId="77777777" w:rsidTr="00355BB0">
              <w:trPr>
                <w:trHeight w:val="850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EC53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04E65" w14:textId="7F8928DF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1C89F" w14:textId="75A625AD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A413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44E9C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14C9F28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6A007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A0530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9F360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E85A4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355BB0" w:rsidRPr="00624624" w14:paraId="24FEEE95" w14:textId="77777777" w:rsidTr="00355BB0">
              <w:trPr>
                <w:trHeight w:val="564"/>
              </w:trPr>
              <w:tc>
                <w:tcPr>
                  <w:tcW w:w="294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A614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58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A7B2A" w14:textId="7F19EFFC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624F8F" w14:textId="66D09ED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3035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F39A4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74 4 03</w:t>
                  </w:r>
                </w:p>
                <w:p w14:paraId="4B73BF0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3A8B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1D1B8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179,7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B6AF3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6D87C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111,0</w:t>
                  </w:r>
                </w:p>
              </w:tc>
            </w:tr>
            <w:tr w:rsidR="00355BB0" w:rsidRPr="00624624" w14:paraId="2B91D633" w14:textId="77777777" w:rsidTr="00355BB0">
              <w:trPr>
                <w:trHeight w:val="72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13855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Региональные приоритетные проекты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847CE4" w14:textId="233C2EC6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E87A8" w14:textId="10F8453A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7355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50C8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74 3 00</w:t>
                  </w:r>
                </w:p>
                <w:p w14:paraId="0E5DDE4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3FCD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A88C4A" w14:textId="77777777" w:rsidR="00355BB0" w:rsidRPr="00C0396F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</w:pPr>
                  <w:r w:rsidRPr="00C0396F"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b/>
                      <w:i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1AE33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8B002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55BB0" w:rsidRPr="00624624" w14:paraId="67F604DF" w14:textId="77777777" w:rsidTr="00355BB0">
              <w:trPr>
                <w:trHeight w:val="533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32A1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Региональный приоритетный проект «Поддержка местных инициатив»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1D20E" w14:textId="1DD810E9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25361" w14:textId="799D3471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56B5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467F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74 3 01 00000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5236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AC1ADC" w14:textId="77777777" w:rsidR="00355BB0" w:rsidRPr="00C0396F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A8F27B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F451E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55BB0" w:rsidRPr="00624624" w14:paraId="75C43287" w14:textId="77777777" w:rsidTr="00355BB0">
              <w:trPr>
                <w:trHeight w:val="72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5BAA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Мероприятия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4BA07" w14:textId="682D6C0A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7651C4" w14:textId="31CAED0C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2B8F6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29ACB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74 3 01</w:t>
                  </w:r>
                </w:p>
                <w:p w14:paraId="27D41F8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S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A749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4E7393D" w14:textId="77777777" w:rsidR="00355BB0" w:rsidRPr="00C0396F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58BD37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3B80A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55BB0" w:rsidRPr="00624624" w14:paraId="48707D5B" w14:textId="77777777" w:rsidTr="00355BB0">
              <w:trPr>
                <w:trHeight w:val="341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3626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A5992" w14:textId="164D59C3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2B88D" w14:textId="707462AC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EB65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7070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74 3 01</w:t>
                  </w:r>
                </w:p>
                <w:p w14:paraId="36E4F29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S</w:t>
                  </w: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0420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C730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15FFBB" w14:textId="77777777" w:rsidR="00355BB0" w:rsidRPr="00C0396F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5</w:t>
                  </w:r>
                  <w:r>
                    <w:rPr>
                      <w:rFonts w:ascii="PT Astra Serif" w:hAnsi="PT Astra Serif"/>
                      <w:iCs/>
                      <w:color w:val="auto"/>
                      <w:lang w:val="en-US"/>
                    </w:rPr>
                    <w:t>8</w:t>
                  </w:r>
                  <w:r w:rsidRPr="00C0396F">
                    <w:rPr>
                      <w:rFonts w:ascii="PT Astra Serif" w:hAnsi="PT Astra Serif"/>
                      <w:iCs/>
                      <w:color w:val="auto"/>
                    </w:rPr>
                    <w:t>7,15923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006C2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419EA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55BB0" w:rsidRPr="00624624" w14:paraId="1A609E28" w14:textId="77777777" w:rsidTr="00355BB0">
              <w:trPr>
                <w:trHeight w:val="688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5DC3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B905A" w14:textId="248DB2B4" w:rsidR="00355BB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516DA3B0" w14:textId="5B50EB1B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2D894A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5EAAEA" w14:textId="4CD8C3B3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F809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3FEF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802D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2FC01" w14:textId="77777777" w:rsidR="00355BB0" w:rsidRPr="009B0006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87C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F7E03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55BB0" w:rsidRPr="00624624" w14:paraId="205CC321" w14:textId="77777777" w:rsidTr="00355BB0">
              <w:trPr>
                <w:trHeight w:hRule="exact" w:val="180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01CA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C65F6" w14:textId="046868B5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80E62" w14:textId="6F62394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C85A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0B03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0FE4DF3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3DB0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78A04" w14:textId="77777777" w:rsidR="00355BB0" w:rsidRPr="009B0006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6A4C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2D352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55BB0" w:rsidRPr="00624624" w14:paraId="368771E3" w14:textId="77777777" w:rsidTr="00355BB0">
              <w:trPr>
                <w:trHeight w:hRule="exact" w:val="621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B6980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3B5C2" w14:textId="39C45595" w:rsidR="00355BB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1420644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F3834F" w14:textId="1A8FA7AD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01591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2EC9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74 0 00</w:t>
                  </w:r>
                </w:p>
                <w:p w14:paraId="0BFC448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D2AA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968E9" w14:textId="77777777" w:rsidR="00355BB0" w:rsidRPr="009B0006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A873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230BC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55BB0" w:rsidRPr="00624624" w14:paraId="4BC88652" w14:textId="77777777" w:rsidTr="00360AE2">
              <w:trPr>
                <w:trHeight w:hRule="exact" w:val="2441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8EBD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8E79C" w14:textId="2E6E726B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EC001B" w14:textId="404AC6C9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CC85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EF58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</w:t>
                  </w:r>
                </w:p>
                <w:p w14:paraId="5C8EAEF6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  <w:p w14:paraId="68DAE88F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3118A3F2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9564745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DF8D911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6EAC2116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5C7E46DF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7371B8D8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6CCD1C85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  <w:p w14:paraId="13CC037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CD9E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009D9" w14:textId="77777777" w:rsidR="00355BB0" w:rsidRPr="009B0006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264,84706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693A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8AAAD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55BB0" w:rsidRPr="00624624" w14:paraId="5AC8EB1C" w14:textId="77777777" w:rsidTr="00355BB0">
              <w:trPr>
                <w:trHeight w:val="159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5C2A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FD545" w14:textId="5BF010DC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98F907" w14:textId="4E99DBBE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6472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4733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3F85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AFDC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6321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6BF5F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55BB0" w:rsidRPr="00624624" w14:paraId="32D159D7" w14:textId="77777777" w:rsidTr="00355BB0">
              <w:trPr>
                <w:trHeight w:hRule="exact" w:val="839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0893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83B9E" w14:textId="73949068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C8FA4" w14:textId="442112BA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F7B2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4EC6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74 4 05 20150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CEAD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A8E1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969C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DC19A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3,0</w:t>
                  </w:r>
                </w:p>
              </w:tc>
            </w:tr>
            <w:tr w:rsidR="00355BB0" w:rsidRPr="00624624" w14:paraId="11C816B7" w14:textId="77777777" w:rsidTr="00355BB0">
              <w:trPr>
                <w:trHeight w:hRule="exact" w:val="1134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704C3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hAnsi="PT Astra Serif"/>
                      <w:i/>
                      <w:sz w:val="24"/>
                      <w:szCs w:val="24"/>
                    </w:rPr>
                    <w:t>Руководство и управление в сфере установленных функций государственных органов Ульяновской области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5DD70" w14:textId="395192A8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27F1C2" w14:textId="0EE64AF2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25FE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675F0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6277788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825D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F9B0A" w14:textId="77777777" w:rsidR="00355BB0" w:rsidRPr="009B0006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256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,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847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BBFD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5BD35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355BB0" w:rsidRPr="00624624" w14:paraId="69102517" w14:textId="77777777" w:rsidTr="00360AE2">
              <w:trPr>
                <w:trHeight w:hRule="exact" w:val="978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C16F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A06602">
                    <w:rPr>
                      <w:rFonts w:ascii="PT Astra Serif" w:eastAsia="Calibri" w:hAnsi="PT Astra Serif"/>
                      <w:sz w:val="24"/>
                      <w:szCs w:val="24"/>
                    </w:rPr>
                    <w:t>Обеспечение хозяйственного обслуживания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DEB3A" w14:textId="65F08D3D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ABDB5" w14:textId="5185C39B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C7B6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71688" w14:textId="7777777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5408196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C34E8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836CF" w14:textId="77777777" w:rsidR="00355BB0" w:rsidRPr="009B0006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  <w:lang w:val="en-US"/>
                    </w:rPr>
                    <w:t>256</w:t>
                  </w: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6BA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6DD84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355BB0" w:rsidRPr="00624624" w14:paraId="5401BEF0" w14:textId="77777777" w:rsidTr="00355BB0">
              <w:trPr>
                <w:trHeight w:hRule="exact" w:val="976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BCDC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F82A42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09F1C" w14:textId="5B38C63F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13C41" w14:textId="1048D21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16CF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E3A62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74405</w:t>
                  </w:r>
                </w:p>
                <w:p w14:paraId="1482CF1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4E969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50443" w14:textId="77777777" w:rsidR="00355BB0" w:rsidRPr="009B0006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B0006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256,84706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168A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0911E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355BB0" w:rsidRPr="00624624" w14:paraId="2B5FB89B" w14:textId="77777777" w:rsidTr="00355BB0">
              <w:trPr>
                <w:trHeight w:hRule="exact" w:val="1068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6D11B" w14:textId="7777777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lastRenderedPageBreak/>
                    <w:t xml:space="preserve">Комплекс процессных мероприятий </w:t>
                  </w:r>
                  <w:r w:rsidRPr="004C14D0">
                    <w:rPr>
                      <w:rFonts w:ascii="PT Astra Serif" w:hAnsi="PT Astra Serif"/>
                      <w:bCs/>
                      <w:i/>
                      <w:sz w:val="22"/>
                      <w:szCs w:val="22"/>
                    </w:rPr>
                    <w:t>«Обеспечение пожарной безопасности</w:t>
                  </w:r>
                  <w:r w:rsidRPr="004C14D0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 в муниципальном образовании «Дмитриевское сельское поселение Радищевского района Ульяновской области»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15F4D" w14:textId="3AB027AD" w:rsidR="00355BB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2B91E71D" w14:textId="21BFE184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175C0AB8" w14:textId="77777777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4113FDC0" w14:textId="77777777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0000F8C" w14:textId="7777777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0EEE5" w14:textId="62ABB30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9AB38" w14:textId="7777777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9A6FFE" w14:textId="7777777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74 4 04</w:t>
                  </w:r>
                </w:p>
                <w:p w14:paraId="61C72549" w14:textId="7777777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  <w:lang w:val="en-US"/>
                    </w:rPr>
                  </w:pPr>
                  <w:r w:rsidRPr="004C14D0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E3C55" w14:textId="7777777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D6869" w14:textId="7777777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4C14D0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B74B1" w14:textId="7777777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E85708" w14:textId="77777777" w:rsidR="00355BB0" w:rsidRPr="004C14D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355BB0" w:rsidRPr="00624624" w14:paraId="09A29F90" w14:textId="77777777" w:rsidTr="00355BB0">
              <w:trPr>
                <w:trHeight w:hRule="exact" w:val="114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9DEF7" w14:textId="77777777" w:rsidR="00355BB0" w:rsidRPr="00F82A42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Создание и обеспечение необходимых условий для повышения пожарной безопасности в населённых пунктах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6BA23" w14:textId="49B3E86D" w:rsidR="00355BB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11DFCA2D" w14:textId="77777777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515BE4C2" w14:textId="77777777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4D63BA19" w14:textId="77777777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3F50046E" w14:textId="77777777" w:rsidR="00355BB0" w:rsidRPr="00F82A42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2B563D" w14:textId="57610029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837F5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A764A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74 4 04</w:t>
                  </w:r>
                </w:p>
                <w:p w14:paraId="68CD52C7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24700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ED7CA7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3DCC5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9640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105BE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355BB0" w:rsidRPr="00624624" w14:paraId="07975155" w14:textId="77777777" w:rsidTr="00355BB0">
              <w:trPr>
                <w:trHeight w:hRule="exact" w:val="976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00758" w14:textId="77777777" w:rsidR="00355BB0" w:rsidRPr="00F82A42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D5356" w14:textId="2532C2A1" w:rsidR="00355BB0" w:rsidRPr="00F82A42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67F01" w14:textId="12D6CAC3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32081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72D83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74 4 04 </w:t>
                  </w:r>
                </w:p>
                <w:p w14:paraId="19DDB0CA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24700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4040E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C82A6" w14:textId="77777777" w:rsidR="00355BB0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CF3E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C6618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</w:tr>
            <w:tr w:rsidR="00355BB0" w:rsidRPr="00624624" w14:paraId="5BB14F5F" w14:textId="77777777" w:rsidTr="00355BB0">
              <w:trPr>
                <w:trHeight w:hRule="exact" w:val="337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7D79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4C881" w14:textId="3CF6BBD5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667B0" w14:textId="3CA274BA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B4AEB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086C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EDBA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D765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1344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4F77B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355BB0" w:rsidRPr="00624624" w14:paraId="413AAD2B" w14:textId="77777777" w:rsidTr="00355BB0">
              <w:trPr>
                <w:trHeight w:hRule="exact" w:val="357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ED4D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18C7B" w14:textId="6E6FC8E0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71F94" w14:textId="5F412050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35FC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F696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A9EA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4720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6A9A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97D10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355BB0" w:rsidRPr="00624624" w14:paraId="0145E27A" w14:textId="77777777" w:rsidTr="00355BB0">
              <w:trPr>
                <w:trHeight w:hRule="exact" w:val="1591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22A3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 w:cs="Arial"/>
                      <w:b/>
                      <w:i/>
                      <w:sz w:val="22"/>
                      <w:szCs w:val="22"/>
                    </w:rPr>
                    <w:t xml:space="preserve">Муниципальная программа 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«</w:t>
                  </w: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муниципального образования Дмитриевское сельское </w:t>
                  </w:r>
                  <w:proofErr w:type="gramStart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>поселение  Радищевского</w:t>
                  </w:r>
                  <w:proofErr w:type="gramEnd"/>
                  <w:r w:rsidRPr="00624624">
                    <w:rPr>
                      <w:rFonts w:ascii="PT Astra Serif" w:eastAsia="Calibri" w:hAnsi="PT Astra Serif"/>
                      <w:b/>
                      <w:bCs/>
                      <w:i/>
                      <w:sz w:val="22"/>
                      <w:szCs w:val="22"/>
                    </w:rPr>
                    <w:t xml:space="preserve"> района Ульяновской области</w:t>
                  </w: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E8171" w14:textId="0813D4EF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AEA94" w14:textId="3395F1EB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6251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A589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74 0 00</w:t>
                  </w:r>
                </w:p>
                <w:p w14:paraId="4A65AC9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BE45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4C21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7B5D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36E04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355BB0" w:rsidRPr="00624624" w14:paraId="376D3EC7" w14:textId="77777777" w:rsidTr="00355BB0">
              <w:trPr>
                <w:trHeight w:hRule="exact" w:val="62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0E130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26F5D" w14:textId="22D018DE" w:rsidR="00355BB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3C1A203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CA991" w14:textId="3743B8ED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0203B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54FD0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74 0 00</w:t>
                  </w:r>
                </w:p>
                <w:p w14:paraId="267C2AA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CD6C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789A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86F7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59BB2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355BB0" w:rsidRPr="00624624" w14:paraId="16964B44" w14:textId="77777777" w:rsidTr="00355BB0">
              <w:trPr>
                <w:trHeight w:hRule="exact" w:val="2334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E24F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Комплекс процессных мероприятий, не входящий в направления муниципальной программы «Обеспечение деятельности органов местного самоуправления, подведомственных учреждений, осуществления отдельных полномочий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31028" w14:textId="51EDC19C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AC2AC9" w14:textId="2E667FD6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236F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3625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3A4FAD7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DB71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F4E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10BF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A42E6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355BB0" w:rsidRPr="00624624" w14:paraId="1F9F7166" w14:textId="77777777" w:rsidTr="00355BB0">
              <w:trPr>
                <w:trHeight w:val="228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23B9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A914F" w14:textId="5EA756BD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5833A" w14:textId="33872A32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7FA5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DBFD9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139CE28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BFA6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1868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2A55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0E9CB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355BB0" w:rsidRPr="00624624" w14:paraId="74F7DD9F" w14:textId="77777777" w:rsidTr="00355BB0">
              <w:trPr>
                <w:trHeight w:hRule="exact" w:val="539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E2A2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AD06E" w14:textId="12C3CF59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2DFD1" w14:textId="4F7CF2C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15F1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69F37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74 4 05</w:t>
                  </w:r>
                </w:p>
                <w:p w14:paraId="08ADC43F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sz w:val="22"/>
                      <w:szCs w:val="22"/>
                    </w:rPr>
                    <w:t>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4E585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0B97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796E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649D6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522,9</w:t>
                  </w:r>
                </w:p>
              </w:tc>
            </w:tr>
            <w:tr w:rsidR="00355BB0" w:rsidRPr="00624624" w14:paraId="7FEA3E0D" w14:textId="77777777" w:rsidTr="00355BB0">
              <w:trPr>
                <w:trHeight w:val="255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FE0F2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149BC" w14:textId="708B951D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91946" w14:textId="03FD3FB2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6B69C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6890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2D9A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E4EA4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8FBB2D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09540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355BB0" w:rsidRPr="00624624" w14:paraId="67904E39" w14:textId="77777777" w:rsidTr="00355BB0">
              <w:trPr>
                <w:trHeight w:hRule="exact" w:val="277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B75E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689E73" w14:textId="0E8C678E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C7F304" w14:textId="1B3DD6DD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C2CC3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20A20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F40CA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578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BA41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E3F73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355BB0" w:rsidRPr="00624624" w14:paraId="76E023AE" w14:textId="77777777" w:rsidTr="00355BB0">
              <w:trPr>
                <w:trHeight w:hRule="exact" w:val="779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5DF1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EB1E8" w14:textId="36DE6129" w:rsidR="00355BB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650BC0B5" w14:textId="61C70651" w:rsidR="00355BB0" w:rsidRDefault="00355BB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="Calibri" w:hAnsi="PT Astra Serif"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A9C5AA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D1F6C" w14:textId="33DAC3F5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B3B7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4234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3A7B1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002F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E4B4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2B517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355BB0" w:rsidRPr="00624624" w14:paraId="1AD09A68" w14:textId="77777777" w:rsidTr="00355BB0">
              <w:trPr>
                <w:trHeight w:hRule="exact" w:val="1070"/>
              </w:trPr>
              <w:tc>
                <w:tcPr>
                  <w:tcW w:w="29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5BCEE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Руководство и управление в сфере установленных функций государственных органов Ульяновской области   </w:t>
                  </w:r>
                </w:p>
              </w:tc>
              <w:tc>
                <w:tcPr>
                  <w:tcW w:w="6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056D9" w14:textId="2ACAD2DC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eastAsia="Calibri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DAD89" w14:textId="460977A9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727A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9051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4170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3FD59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B13B3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AFA81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355BB0" w:rsidRPr="00624624" w14:paraId="52A21019" w14:textId="77777777" w:rsidTr="00355BB0">
              <w:trPr>
                <w:trHeight w:hRule="exact" w:val="659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03AA8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 xml:space="preserve">Доплата к пенсиям муниципальных служащих 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FB0DFC" w14:textId="4DCDB2E6" w:rsidR="00355BB0" w:rsidRDefault="006F32D0" w:rsidP="00355BB0">
                  <w:pPr>
                    <w:framePr w:hSpace="180" w:wrap="around" w:vAnchor="text" w:hAnchor="margin" w:y="204"/>
                    <w:spacing w:after="160" w:line="259" w:lineRule="auto"/>
                    <w:rPr>
                      <w:rFonts w:ascii="PT Astra Serif" w:eastAsiaTheme="minorHAnsi" w:hAnsi="PT Astra Serif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PT Astra Serif" w:eastAsiaTheme="minorHAnsi" w:hAnsi="PT Astra Serif"/>
                      <w:color w:val="000000"/>
                      <w:sz w:val="22"/>
                      <w:szCs w:val="22"/>
                      <w:lang w:eastAsia="en-US"/>
                    </w:rPr>
                    <w:t>788</w:t>
                  </w:r>
                </w:p>
                <w:p w14:paraId="546D8102" w14:textId="48075D29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9725AF" w14:textId="483C82AA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8D7E9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3D724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</w:t>
                  </w:r>
                </w:p>
                <w:p w14:paraId="185582A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131D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2707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10070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FA8A8D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355BB0" w:rsidRPr="00624624" w14:paraId="2BFB2772" w14:textId="77777777" w:rsidTr="00355BB0">
              <w:trPr>
                <w:trHeight w:val="433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076D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586E1" w14:textId="4F9D9442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C9F5A" w14:textId="2471123D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A19D6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DEDE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8D660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F042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F83E5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93AA5B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30,0</w:t>
                  </w:r>
                </w:p>
              </w:tc>
            </w:tr>
            <w:tr w:rsidR="00355BB0" w:rsidRPr="00624624" w14:paraId="5C2FF413" w14:textId="77777777" w:rsidTr="00355BB0">
              <w:trPr>
                <w:trHeight w:val="304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517B4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624624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60E01" w14:textId="5A2E45E7" w:rsidR="00355BB0" w:rsidRPr="00624624" w:rsidRDefault="006F32D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788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0B45AE" w14:textId="44ECF168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D16A1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D9E00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752A17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C8642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7588,937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7338C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7411,926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2143BA" w14:textId="77777777" w:rsidR="00355BB0" w:rsidRPr="00624624" w:rsidRDefault="00355BB0" w:rsidP="00355BB0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8547,706</w:t>
                  </w:r>
                </w:p>
              </w:tc>
            </w:tr>
          </w:tbl>
          <w:p w14:paraId="36B372B8" w14:textId="77777777" w:rsidR="00ED2691" w:rsidRPr="00624624" w:rsidRDefault="00ED2691" w:rsidP="00BB2BFD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7362FAF6" w14:textId="77777777" w:rsidR="00ED2691" w:rsidRDefault="00ED2691" w:rsidP="00ED2691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</w:t>
      </w:r>
    </w:p>
    <w:p w14:paraId="3742A442" w14:textId="64E3238E" w:rsidR="00ED2691" w:rsidRDefault="00ED2691" w:rsidP="00ED2691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__________________________________________.»</w:t>
      </w:r>
    </w:p>
    <w:p w14:paraId="12A4393E" w14:textId="77777777" w:rsidR="00ED2691" w:rsidRDefault="00ED2691" w:rsidP="00ED2691">
      <w:pPr>
        <w:rPr>
          <w:rFonts w:ascii="PT Astra Serif" w:hAnsi="PT Astra Serif"/>
          <w:sz w:val="20"/>
          <w:szCs w:val="20"/>
        </w:rPr>
      </w:pPr>
    </w:p>
    <w:p w14:paraId="58170F71" w14:textId="77777777" w:rsidR="002E1ED6" w:rsidRDefault="002E1ED6" w:rsidP="00E972D6">
      <w:pPr>
        <w:jc w:val="both"/>
        <w:rPr>
          <w:rFonts w:ascii="PT Astra Serif" w:hAnsi="PT Astra Serif"/>
        </w:rPr>
      </w:pPr>
    </w:p>
    <w:p w14:paraId="08FC737E" w14:textId="0E4A141A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7777777" w:rsidR="00AB4A4F" w:rsidRDefault="00AB4A4F" w:rsidP="00AB4A4F">
      <w:pPr>
        <w:rPr>
          <w:rFonts w:ascii="PT Astra Serif" w:hAnsi="PT Astra Serif"/>
        </w:rPr>
      </w:pPr>
    </w:p>
    <w:p w14:paraId="76FCFA3A" w14:textId="77777777" w:rsidR="001569B4" w:rsidRDefault="001569B4" w:rsidP="00AB4A4F">
      <w:pPr>
        <w:rPr>
          <w:rFonts w:ascii="PT Astra Serif" w:hAnsi="PT Astra Serif"/>
        </w:rPr>
      </w:pPr>
    </w:p>
    <w:p w14:paraId="61CFC1D5" w14:textId="77777777" w:rsidR="001569B4" w:rsidRDefault="001569B4" w:rsidP="00AB4A4F">
      <w:pPr>
        <w:rPr>
          <w:rFonts w:ascii="PT Astra Serif" w:hAnsi="PT Astra Serif"/>
        </w:rPr>
      </w:pPr>
    </w:p>
    <w:p w14:paraId="4EBED2A8" w14:textId="77777777" w:rsidR="001569B4" w:rsidRDefault="001569B4" w:rsidP="00AB4A4F">
      <w:pPr>
        <w:rPr>
          <w:rFonts w:ascii="PT Astra Serif" w:hAnsi="PT Astra Serif"/>
        </w:rPr>
      </w:pPr>
    </w:p>
    <w:p w14:paraId="033A6499" w14:textId="49732256" w:rsidR="001569B4" w:rsidRDefault="001569B4" w:rsidP="00AB4A4F">
      <w:pPr>
        <w:rPr>
          <w:rFonts w:ascii="PT Astra Serif" w:hAnsi="PT Astra Serif"/>
        </w:rPr>
      </w:pPr>
    </w:p>
    <w:p w14:paraId="7FC726D0" w14:textId="3048C592" w:rsidR="001569B4" w:rsidRDefault="00712A41" w:rsidP="00AB4A4F">
      <w:pPr>
        <w:rPr>
          <w:rFonts w:ascii="PT Astra Serif" w:hAnsi="PT Astra Serif"/>
        </w:rPr>
      </w:pPr>
      <w:r w:rsidRPr="005B0324">
        <w:rPr>
          <w:rFonts w:ascii="PT Astra Serif" w:hAnsi="PT Astra Serif"/>
          <w:noProof/>
        </w:rPr>
        <w:drawing>
          <wp:anchor distT="0" distB="0" distL="114300" distR="114300" simplePos="0" relativeHeight="251659264" behindDoc="1" locked="0" layoutInCell="1" allowOverlap="1" wp14:anchorId="51F3A18E" wp14:editId="5CB8C077">
            <wp:simplePos x="0" y="0"/>
            <wp:positionH relativeFrom="column">
              <wp:posOffset>2714625</wp:posOffset>
            </wp:positionH>
            <wp:positionV relativeFrom="paragraph">
              <wp:posOffset>10795</wp:posOffset>
            </wp:positionV>
            <wp:extent cx="1504950" cy="1447800"/>
            <wp:effectExtent l="0" t="0" r="0" b="0"/>
            <wp:wrapNone/>
            <wp:docPr id="1" name="Рисунок 1" descr="C:\Users\user\Desktop\2023 год\работа 2023\Ив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 год\работа 2023\Ива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AF4B2" w14:textId="300F570B" w:rsidR="001569B4" w:rsidRDefault="001569B4" w:rsidP="00AB4A4F">
      <w:pPr>
        <w:rPr>
          <w:rFonts w:ascii="PT Astra Serif" w:hAnsi="PT Astra Serif"/>
        </w:rPr>
      </w:pPr>
    </w:p>
    <w:p w14:paraId="628B6C41" w14:textId="70517757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59230A23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</w:t>
      </w:r>
      <w:proofErr w:type="spellStart"/>
      <w:r w:rsidR="00BC7205">
        <w:rPr>
          <w:rFonts w:ascii="PT Astra Serif" w:hAnsi="PT Astra Serif"/>
        </w:rPr>
        <w:t>В.Д.Иванов</w:t>
      </w:r>
      <w:proofErr w:type="spellEnd"/>
    </w:p>
    <w:p w14:paraId="337D0670" w14:textId="77777777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  <w:bookmarkStart w:id="2" w:name="_GoBack"/>
      <w:bookmarkEnd w:id="2"/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5862"/>
    <w:multiLevelType w:val="hybridMultilevel"/>
    <w:tmpl w:val="7D0A851A"/>
    <w:lvl w:ilvl="0" w:tplc="44A609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CD41FBF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973293F"/>
    <w:multiLevelType w:val="hybridMultilevel"/>
    <w:tmpl w:val="B9881CE0"/>
    <w:lvl w:ilvl="0" w:tplc="FC0621A2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7323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72978B4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7F528DE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34E80"/>
    <w:multiLevelType w:val="hybridMultilevel"/>
    <w:tmpl w:val="E83622A4"/>
    <w:lvl w:ilvl="0" w:tplc="5E7044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A82AAF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DD"/>
    <w:rsid w:val="00027C14"/>
    <w:rsid w:val="00045483"/>
    <w:rsid w:val="000609CB"/>
    <w:rsid w:val="000B1376"/>
    <w:rsid w:val="000B193A"/>
    <w:rsid w:val="000B1ADE"/>
    <w:rsid w:val="000B22B8"/>
    <w:rsid w:val="000B3A84"/>
    <w:rsid w:val="000F0BED"/>
    <w:rsid w:val="0012288B"/>
    <w:rsid w:val="00125933"/>
    <w:rsid w:val="001316A8"/>
    <w:rsid w:val="00137EDC"/>
    <w:rsid w:val="001418C5"/>
    <w:rsid w:val="00152C97"/>
    <w:rsid w:val="001569B4"/>
    <w:rsid w:val="00163001"/>
    <w:rsid w:val="001A101B"/>
    <w:rsid w:val="001A7DB0"/>
    <w:rsid w:val="001B728E"/>
    <w:rsid w:val="00213580"/>
    <w:rsid w:val="00224957"/>
    <w:rsid w:val="00227916"/>
    <w:rsid w:val="002455C5"/>
    <w:rsid w:val="00246AC2"/>
    <w:rsid w:val="00257332"/>
    <w:rsid w:val="0026487E"/>
    <w:rsid w:val="002654DD"/>
    <w:rsid w:val="002723C8"/>
    <w:rsid w:val="0027384C"/>
    <w:rsid w:val="00283C7D"/>
    <w:rsid w:val="002C0893"/>
    <w:rsid w:val="002E1ED6"/>
    <w:rsid w:val="002E22CD"/>
    <w:rsid w:val="0030148A"/>
    <w:rsid w:val="00316871"/>
    <w:rsid w:val="00327B00"/>
    <w:rsid w:val="003519D9"/>
    <w:rsid w:val="00355BB0"/>
    <w:rsid w:val="003609EA"/>
    <w:rsid w:val="00360AE2"/>
    <w:rsid w:val="003704C2"/>
    <w:rsid w:val="00372C90"/>
    <w:rsid w:val="003856BE"/>
    <w:rsid w:val="003B13E9"/>
    <w:rsid w:val="003C56C2"/>
    <w:rsid w:val="003D6104"/>
    <w:rsid w:val="003E1B2D"/>
    <w:rsid w:val="003F5C88"/>
    <w:rsid w:val="004027C1"/>
    <w:rsid w:val="00403FDE"/>
    <w:rsid w:val="004302C6"/>
    <w:rsid w:val="00435802"/>
    <w:rsid w:val="00457F83"/>
    <w:rsid w:val="00461C9F"/>
    <w:rsid w:val="004823EF"/>
    <w:rsid w:val="00484EA8"/>
    <w:rsid w:val="00495D44"/>
    <w:rsid w:val="004A2ED5"/>
    <w:rsid w:val="004A36B9"/>
    <w:rsid w:val="004C14D0"/>
    <w:rsid w:val="004D12B4"/>
    <w:rsid w:val="004E5BC6"/>
    <w:rsid w:val="004F2435"/>
    <w:rsid w:val="004F6349"/>
    <w:rsid w:val="004F65AD"/>
    <w:rsid w:val="00502AE3"/>
    <w:rsid w:val="005149E0"/>
    <w:rsid w:val="00514F43"/>
    <w:rsid w:val="0054632F"/>
    <w:rsid w:val="00551333"/>
    <w:rsid w:val="00567552"/>
    <w:rsid w:val="005772D8"/>
    <w:rsid w:val="00590308"/>
    <w:rsid w:val="005943EC"/>
    <w:rsid w:val="005A4DFB"/>
    <w:rsid w:val="005B0324"/>
    <w:rsid w:val="005B3D80"/>
    <w:rsid w:val="005B7F5A"/>
    <w:rsid w:val="005F21E0"/>
    <w:rsid w:val="005F5E6D"/>
    <w:rsid w:val="006208DB"/>
    <w:rsid w:val="00624624"/>
    <w:rsid w:val="006259DA"/>
    <w:rsid w:val="00667406"/>
    <w:rsid w:val="0068019E"/>
    <w:rsid w:val="00686EB5"/>
    <w:rsid w:val="006877D9"/>
    <w:rsid w:val="00692483"/>
    <w:rsid w:val="006A09E0"/>
    <w:rsid w:val="006B5FD7"/>
    <w:rsid w:val="006F2BAF"/>
    <w:rsid w:val="006F32D0"/>
    <w:rsid w:val="00704959"/>
    <w:rsid w:val="00712A41"/>
    <w:rsid w:val="00720C03"/>
    <w:rsid w:val="0074602A"/>
    <w:rsid w:val="0078117C"/>
    <w:rsid w:val="0078712A"/>
    <w:rsid w:val="00792351"/>
    <w:rsid w:val="007925EE"/>
    <w:rsid w:val="00794EE0"/>
    <w:rsid w:val="007B225A"/>
    <w:rsid w:val="007B34C0"/>
    <w:rsid w:val="007C03A1"/>
    <w:rsid w:val="007C4F6F"/>
    <w:rsid w:val="007D0602"/>
    <w:rsid w:val="007D22D4"/>
    <w:rsid w:val="007D39EB"/>
    <w:rsid w:val="008548C5"/>
    <w:rsid w:val="0086362E"/>
    <w:rsid w:val="00891698"/>
    <w:rsid w:val="008C7933"/>
    <w:rsid w:val="008D0FD2"/>
    <w:rsid w:val="0090267E"/>
    <w:rsid w:val="00925ADB"/>
    <w:rsid w:val="00941319"/>
    <w:rsid w:val="0094161C"/>
    <w:rsid w:val="00947287"/>
    <w:rsid w:val="00950A59"/>
    <w:rsid w:val="00982CA7"/>
    <w:rsid w:val="00996258"/>
    <w:rsid w:val="009A42E2"/>
    <w:rsid w:val="009B0006"/>
    <w:rsid w:val="009D143A"/>
    <w:rsid w:val="009D2148"/>
    <w:rsid w:val="009E60EA"/>
    <w:rsid w:val="00A06602"/>
    <w:rsid w:val="00A40F3B"/>
    <w:rsid w:val="00A4589D"/>
    <w:rsid w:val="00A61AFB"/>
    <w:rsid w:val="00A65940"/>
    <w:rsid w:val="00A72EBC"/>
    <w:rsid w:val="00A76A57"/>
    <w:rsid w:val="00AA38AD"/>
    <w:rsid w:val="00AB4A4F"/>
    <w:rsid w:val="00AB6D38"/>
    <w:rsid w:val="00AE63BD"/>
    <w:rsid w:val="00B01BEC"/>
    <w:rsid w:val="00B06A2F"/>
    <w:rsid w:val="00B227B2"/>
    <w:rsid w:val="00B50787"/>
    <w:rsid w:val="00B52764"/>
    <w:rsid w:val="00B606B7"/>
    <w:rsid w:val="00B658B8"/>
    <w:rsid w:val="00B86F2F"/>
    <w:rsid w:val="00B87CB5"/>
    <w:rsid w:val="00BA28FE"/>
    <w:rsid w:val="00BA2BA8"/>
    <w:rsid w:val="00BA5A05"/>
    <w:rsid w:val="00BC1181"/>
    <w:rsid w:val="00BC7205"/>
    <w:rsid w:val="00BF2099"/>
    <w:rsid w:val="00C0396F"/>
    <w:rsid w:val="00C10682"/>
    <w:rsid w:val="00C2144E"/>
    <w:rsid w:val="00C44C12"/>
    <w:rsid w:val="00C45A75"/>
    <w:rsid w:val="00C56552"/>
    <w:rsid w:val="00C569CA"/>
    <w:rsid w:val="00C64D3B"/>
    <w:rsid w:val="00C71192"/>
    <w:rsid w:val="00CC088A"/>
    <w:rsid w:val="00CE5E85"/>
    <w:rsid w:val="00CF3232"/>
    <w:rsid w:val="00CF4218"/>
    <w:rsid w:val="00D022B2"/>
    <w:rsid w:val="00D04A26"/>
    <w:rsid w:val="00D179D1"/>
    <w:rsid w:val="00D31791"/>
    <w:rsid w:val="00D56C56"/>
    <w:rsid w:val="00D6612E"/>
    <w:rsid w:val="00D8690D"/>
    <w:rsid w:val="00D9055E"/>
    <w:rsid w:val="00D970A6"/>
    <w:rsid w:val="00DA2340"/>
    <w:rsid w:val="00DC4C8E"/>
    <w:rsid w:val="00DF498B"/>
    <w:rsid w:val="00E05B9C"/>
    <w:rsid w:val="00E06C70"/>
    <w:rsid w:val="00E10CC4"/>
    <w:rsid w:val="00E521C4"/>
    <w:rsid w:val="00E70B4F"/>
    <w:rsid w:val="00E710BA"/>
    <w:rsid w:val="00E756E8"/>
    <w:rsid w:val="00E972D6"/>
    <w:rsid w:val="00EB58D1"/>
    <w:rsid w:val="00EC66AF"/>
    <w:rsid w:val="00ED1FFA"/>
    <w:rsid w:val="00ED2691"/>
    <w:rsid w:val="00F007F5"/>
    <w:rsid w:val="00F14DA8"/>
    <w:rsid w:val="00F1723B"/>
    <w:rsid w:val="00F3708F"/>
    <w:rsid w:val="00F55238"/>
    <w:rsid w:val="00F77FC0"/>
    <w:rsid w:val="00F80254"/>
    <w:rsid w:val="00F8052D"/>
    <w:rsid w:val="00F82A42"/>
    <w:rsid w:val="00F951C2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6877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62462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624624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877D9"/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7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ref">
    <w:name w:val="ref"/>
    <w:basedOn w:val="a0"/>
    <w:rsid w:val="00D31791"/>
  </w:style>
  <w:style w:type="character" w:customStyle="1" w:styleId="number">
    <w:name w:val="number"/>
    <w:basedOn w:val="a0"/>
    <w:rsid w:val="00D31791"/>
  </w:style>
  <w:style w:type="character" w:customStyle="1" w:styleId="11">
    <w:name w:val="Дата1"/>
    <w:basedOn w:val="a0"/>
    <w:rsid w:val="00D31791"/>
  </w:style>
  <w:style w:type="character" w:customStyle="1" w:styleId="40">
    <w:name w:val="Заголовок 4 Знак"/>
    <w:basedOn w:val="a0"/>
    <w:link w:val="4"/>
    <w:rsid w:val="0062462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62462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7">
    <w:name w:val="Table Grid"/>
    <w:basedOn w:val="a1"/>
    <w:uiPriority w:val="59"/>
    <w:rsid w:val="00624624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nhideWhenUsed/>
    <w:rsid w:val="00624624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24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46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msolistparagraph0">
    <w:name w:val="msolistparagraph"/>
    <w:basedOn w:val="a"/>
    <w:rsid w:val="0062462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624624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a9"/>
    <w:uiPriority w:val="10"/>
    <w:qFormat/>
    <w:rsid w:val="0062462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6246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3">
    <w:name w:val="Body Text 3"/>
    <w:basedOn w:val="a"/>
    <w:link w:val="30"/>
    <w:uiPriority w:val="99"/>
    <w:semiHidden/>
    <w:unhideWhenUsed/>
    <w:rsid w:val="00624624"/>
    <w:pPr>
      <w:spacing w:after="120" w:line="276" w:lineRule="auto"/>
    </w:pPr>
    <w:rPr>
      <w:rFonts w:eastAsiaTheme="minorHAnsi"/>
      <w:color w:val="000000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4624"/>
    <w:rPr>
      <w:rFonts w:ascii="Times New Roman" w:hAnsi="Times New Roman" w:cs="Times New Roman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24624"/>
    <w:pPr>
      <w:spacing w:after="200" w:line="276" w:lineRule="auto"/>
      <w:ind w:left="720"/>
      <w:contextualSpacing/>
    </w:pPr>
    <w:rPr>
      <w:rFonts w:eastAsiaTheme="minorHAnsi"/>
      <w:color w:val="000000"/>
      <w:sz w:val="20"/>
      <w:szCs w:val="20"/>
      <w:lang w:eastAsia="en-US"/>
    </w:rPr>
  </w:style>
  <w:style w:type="paragraph" w:customStyle="1" w:styleId="ConsTitle">
    <w:name w:val="ConsTitle"/>
    <w:rsid w:val="006246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24624"/>
    <w:pPr>
      <w:tabs>
        <w:tab w:val="center" w:pos="4677"/>
        <w:tab w:val="right" w:pos="9355"/>
      </w:tabs>
    </w:pPr>
    <w:rPr>
      <w:rFonts w:eastAsiaTheme="minorHAnsi"/>
      <w:color w:val="000000"/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24624"/>
    <w:rPr>
      <w:rFonts w:ascii="Times New Roman" w:hAnsi="Times New Roman" w:cs="Times New Roman"/>
      <w:color w:val="00000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24624"/>
    <w:pPr>
      <w:tabs>
        <w:tab w:val="center" w:pos="4677"/>
        <w:tab w:val="right" w:pos="9355"/>
      </w:tabs>
    </w:pPr>
    <w:rPr>
      <w:rFonts w:eastAsiaTheme="minorHAnsi"/>
      <w:color w:val="000000"/>
      <w:sz w:val="20"/>
      <w:szCs w:val="20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24624"/>
    <w:rPr>
      <w:rFonts w:ascii="Times New Roman" w:hAnsi="Times New Roman" w:cs="Times New Roman"/>
      <w:color w:val="000000"/>
      <w:sz w:val="20"/>
      <w:szCs w:val="20"/>
    </w:rPr>
  </w:style>
  <w:style w:type="character" w:styleId="af">
    <w:name w:val="Strong"/>
    <w:basedOn w:val="a0"/>
    <w:uiPriority w:val="22"/>
    <w:qFormat/>
    <w:rsid w:val="00624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7DA3-66A0-4957-A7ED-438A3A03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2025-03-03T10:59:00Z</cp:lastPrinted>
  <dcterms:created xsi:type="dcterms:W3CDTF">2025-02-19T05:17:00Z</dcterms:created>
  <dcterms:modified xsi:type="dcterms:W3CDTF">2025-03-03T10:59:00Z</dcterms:modified>
</cp:coreProperties>
</file>