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3" w:rsidRPr="00E11553" w:rsidRDefault="00E11553" w:rsidP="00E1155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11553">
        <w:rPr>
          <w:rFonts w:ascii="PT Astra Serif" w:hAnsi="PT Astra Serif"/>
          <w:b/>
          <w:sz w:val="26"/>
          <w:szCs w:val="26"/>
        </w:rPr>
        <w:t>Сведения о доходах, расходах, об имуществе и обязательствах имуще</w:t>
      </w:r>
      <w:r>
        <w:rPr>
          <w:rFonts w:ascii="PT Astra Serif" w:hAnsi="PT Astra Serif"/>
          <w:b/>
          <w:sz w:val="26"/>
          <w:szCs w:val="26"/>
        </w:rPr>
        <w:t>ственного характера за 2024 год</w:t>
      </w:r>
    </w:p>
    <w:p w:rsidR="00E11553" w:rsidRDefault="00E11553" w:rsidP="00E1155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рамках декларационной кампании 2025 года </w:t>
      </w:r>
    </w:p>
    <w:p w:rsidR="00E11553" w:rsidRDefault="00E11553" w:rsidP="00E1155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 лиц, замещающих муниципальные должности депутатов муниципального образования Дмитриевское сельское поселение Радищевского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E11553" w:rsidRDefault="00E11553" w:rsidP="00E1155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10 лиц, замещающих муниципальные должности депутатов муниципального образования «Дмитриевское сельское поселение» Радищевского района Ульяновской области, представили Губернатору Ульяновской области сообщения о </w:t>
      </w:r>
      <w:proofErr w:type="spellStart"/>
      <w:r>
        <w:rPr>
          <w:rFonts w:ascii="PT Astra Serif" w:hAnsi="PT Astra Serif"/>
          <w:sz w:val="26"/>
          <w:szCs w:val="26"/>
        </w:rPr>
        <w:t>несовершении</w:t>
      </w:r>
      <w:proofErr w:type="spellEnd"/>
      <w:r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последних</w:t>
      </w:r>
      <w:proofErr w:type="gramEnd"/>
      <w:r>
        <w:rPr>
          <w:rFonts w:ascii="PT Astra Serif" w:hAnsi="PT Astra Serif"/>
          <w:sz w:val="26"/>
          <w:szCs w:val="26"/>
        </w:rPr>
        <w:t xml:space="preserve"> года, предшествующих отчетному периоду.</w:t>
      </w:r>
    </w:p>
    <w:p w:rsidR="00AB7873" w:rsidRPr="009C79C2" w:rsidRDefault="00E11553" w:rsidP="00DB7064">
      <w:pPr>
        <w:jc w:val="both"/>
        <w:rPr>
          <w:szCs w:val="20"/>
        </w:rPr>
      </w:pPr>
      <w:proofErr w:type="gramStart"/>
      <w:r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«Дмитриевское сельское поселение» Радищевского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</w:t>
      </w:r>
      <w:proofErr w:type="gramEnd"/>
      <w:r>
        <w:rPr>
          <w:rFonts w:ascii="PT Astra Serif" w:hAnsi="PT Astra Serif"/>
          <w:sz w:val="26"/>
          <w:szCs w:val="26"/>
        </w:rPr>
        <w:t xml:space="preserve"> некоторых постановлений Губернатора Ульяновской области</w:t>
      </w:r>
    </w:p>
    <w:sectPr w:rsidR="00AB7873" w:rsidRPr="009C79C2" w:rsidSect="002A2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E59"/>
    <w:rsid w:val="00107E59"/>
    <w:rsid w:val="002A28C5"/>
    <w:rsid w:val="003E1874"/>
    <w:rsid w:val="005365EC"/>
    <w:rsid w:val="00551739"/>
    <w:rsid w:val="00560CC9"/>
    <w:rsid w:val="006459AD"/>
    <w:rsid w:val="00740678"/>
    <w:rsid w:val="009869EC"/>
    <w:rsid w:val="009C79C2"/>
    <w:rsid w:val="00A7068C"/>
    <w:rsid w:val="00AB7873"/>
    <w:rsid w:val="00B17E8E"/>
    <w:rsid w:val="00B54765"/>
    <w:rsid w:val="00B56B00"/>
    <w:rsid w:val="00C34791"/>
    <w:rsid w:val="00C67C53"/>
    <w:rsid w:val="00CC07F2"/>
    <w:rsid w:val="00CD68BB"/>
    <w:rsid w:val="00D73801"/>
    <w:rsid w:val="00DB7064"/>
    <w:rsid w:val="00E11553"/>
    <w:rsid w:val="00E96C5D"/>
    <w:rsid w:val="00E97E5A"/>
    <w:rsid w:val="00F5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39"/>
  </w:style>
  <w:style w:type="paragraph" w:styleId="5">
    <w:name w:val="heading 5"/>
    <w:basedOn w:val="a"/>
    <w:link w:val="50"/>
    <w:uiPriority w:val="9"/>
    <w:qFormat/>
    <w:rsid w:val="00107E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7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7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rsid w:val="00CD6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"/>
    <w:basedOn w:val="1"/>
    <w:rsid w:val="00CD68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D68B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8BB"/>
    <w:pPr>
      <w:widowControl w:val="0"/>
      <w:shd w:val="clear" w:color="auto" w:fill="FFFFFF"/>
      <w:spacing w:after="0" w:line="105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table" w:styleId="a5">
    <w:name w:val="Table Grid"/>
    <w:basedOn w:val="a1"/>
    <w:uiPriority w:val="59"/>
    <w:rsid w:val="00CD6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AB7873"/>
  </w:style>
  <w:style w:type="paragraph" w:styleId="a6">
    <w:name w:val="Normal (Web)"/>
    <w:basedOn w:val="a"/>
    <w:uiPriority w:val="99"/>
    <w:semiHidden/>
    <w:unhideWhenUsed/>
    <w:rsid w:val="002A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9869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38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6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2024-06-28T12:47:00Z</cp:lastPrinted>
  <dcterms:created xsi:type="dcterms:W3CDTF">2025-04-11T12:07:00Z</dcterms:created>
  <dcterms:modified xsi:type="dcterms:W3CDTF">2025-04-11T12:08:00Z</dcterms:modified>
</cp:coreProperties>
</file>